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F60" w:rsidRPr="00CF4E02" w:rsidRDefault="00594F60" w:rsidP="00594F60">
      <w:pPr>
        <w:rPr>
          <w:b/>
          <w:sz w:val="28"/>
          <w:szCs w:val="24"/>
          <w:u w:val="single"/>
        </w:rPr>
      </w:pPr>
      <w:r w:rsidRPr="00CF4E02">
        <w:rPr>
          <w:b/>
          <w:sz w:val="28"/>
          <w:szCs w:val="24"/>
          <w:u w:val="single"/>
        </w:rPr>
        <w:t xml:space="preserve">Essential </w:t>
      </w:r>
      <w:r w:rsidR="00FA4CD1">
        <w:rPr>
          <w:b/>
          <w:sz w:val="28"/>
          <w:szCs w:val="24"/>
          <w:u w:val="single"/>
        </w:rPr>
        <w:t>Skills</w:t>
      </w:r>
      <w:r>
        <w:rPr>
          <w:b/>
          <w:sz w:val="28"/>
          <w:szCs w:val="24"/>
          <w:u w:val="single"/>
        </w:rPr>
        <w:t xml:space="preserve"> of the Occupational Therapy Assistant Student</w:t>
      </w:r>
      <w:r w:rsidRPr="00CF4E02">
        <w:rPr>
          <w:b/>
          <w:sz w:val="28"/>
          <w:szCs w:val="24"/>
          <w:u w:val="single"/>
        </w:rPr>
        <w:t xml:space="preserve">: </w:t>
      </w:r>
    </w:p>
    <w:p w:rsidR="00594F60" w:rsidRPr="00CF4E02" w:rsidRDefault="00594F60" w:rsidP="00594F60">
      <w:pPr>
        <w:widowControl w:val="0"/>
        <w:autoSpaceDE w:val="0"/>
        <w:autoSpaceDN w:val="0"/>
        <w:adjustRightInd w:val="0"/>
        <w:spacing w:line="225" w:lineRule="auto"/>
        <w:jc w:val="center"/>
        <w:rPr>
          <w:rFonts w:ascii="Times New Roman" w:hAnsi="Times New Roman"/>
          <w:i/>
        </w:rPr>
      </w:pPr>
    </w:p>
    <w:p w:rsidR="00594F60" w:rsidRDefault="00594F60" w:rsidP="00594F60">
      <w:pPr>
        <w:widowControl w:val="0"/>
        <w:autoSpaceDE w:val="0"/>
        <w:autoSpaceDN w:val="0"/>
        <w:adjustRightInd w:val="0"/>
        <w:spacing w:line="225" w:lineRule="auto"/>
        <w:rPr>
          <w:rFonts w:cs="Arial"/>
          <w:sz w:val="24"/>
          <w:szCs w:val="24"/>
        </w:rPr>
      </w:pPr>
      <w:r w:rsidRPr="00CF4E02">
        <w:rPr>
          <w:rFonts w:cs="Arial"/>
          <w:sz w:val="24"/>
          <w:szCs w:val="24"/>
        </w:rPr>
        <w:t>The following describes core skills and activities esse</w:t>
      </w:r>
      <w:r>
        <w:rPr>
          <w:rFonts w:cs="Arial"/>
          <w:sz w:val="24"/>
          <w:szCs w:val="24"/>
        </w:rPr>
        <w:t>ntial to the practice of occupational therapy</w:t>
      </w:r>
      <w:r w:rsidRPr="00CF4E02">
        <w:rPr>
          <w:rFonts w:cs="Arial"/>
          <w:sz w:val="24"/>
          <w:szCs w:val="24"/>
        </w:rPr>
        <w:t xml:space="preserve">. </w:t>
      </w:r>
      <w:r w:rsidR="00F90F58">
        <w:rPr>
          <w:rFonts w:cs="Arial"/>
          <w:sz w:val="24"/>
          <w:szCs w:val="24"/>
        </w:rPr>
        <w:t xml:space="preserve"> </w:t>
      </w:r>
      <w:bookmarkStart w:id="0" w:name="_GoBack"/>
      <w:r w:rsidR="00F90F58">
        <w:rPr>
          <w:rFonts w:cs="Arial"/>
          <w:sz w:val="24"/>
          <w:szCs w:val="24"/>
        </w:rPr>
        <w:t xml:space="preserve">Some examples are listed for the standard but are not limited to those listed. </w:t>
      </w:r>
      <w:bookmarkEnd w:id="0"/>
      <w:r w:rsidRPr="00CF4E02">
        <w:rPr>
          <w:rFonts w:cs="Arial"/>
          <w:sz w:val="24"/>
          <w:szCs w:val="24"/>
        </w:rPr>
        <w:t>These skills have been identified as core skills an</w:t>
      </w:r>
      <w:r>
        <w:rPr>
          <w:rFonts w:cs="Arial"/>
          <w:sz w:val="24"/>
          <w:szCs w:val="24"/>
        </w:rPr>
        <w:t>d activities the student occupational therapy assistants in the Grossmont College OTA P</w:t>
      </w:r>
      <w:r w:rsidRPr="00CF4E02">
        <w:rPr>
          <w:rFonts w:cs="Arial"/>
          <w:sz w:val="24"/>
          <w:szCs w:val="24"/>
        </w:rPr>
        <w:t xml:space="preserve">rogram are required to perform, with or without reasonable and appropriate accommodations. Students must submit the Essential </w:t>
      </w:r>
      <w:r w:rsidR="00FA4CD1">
        <w:rPr>
          <w:rFonts w:cs="Arial"/>
          <w:sz w:val="24"/>
          <w:szCs w:val="24"/>
        </w:rPr>
        <w:t>Skills</w:t>
      </w:r>
      <w:r w:rsidRPr="00CF4E02">
        <w:rPr>
          <w:rFonts w:cs="Arial"/>
          <w:sz w:val="24"/>
          <w:szCs w:val="24"/>
        </w:rPr>
        <w:t xml:space="preserve"> verification form </w:t>
      </w:r>
      <w:r>
        <w:rPr>
          <w:rFonts w:cs="Arial"/>
          <w:sz w:val="24"/>
          <w:szCs w:val="24"/>
        </w:rPr>
        <w:t xml:space="preserve">(included in the “new student requirements packet”) </w:t>
      </w:r>
      <w:r w:rsidRPr="00CF4E02">
        <w:rPr>
          <w:rFonts w:cs="Arial"/>
          <w:sz w:val="24"/>
          <w:szCs w:val="24"/>
        </w:rPr>
        <w:t>aft</w:t>
      </w:r>
      <w:r>
        <w:rPr>
          <w:rFonts w:cs="Arial"/>
          <w:sz w:val="24"/>
          <w:szCs w:val="24"/>
        </w:rPr>
        <w:t>er acceptance into the OTA P</w:t>
      </w:r>
      <w:r w:rsidRPr="00CF4E02">
        <w:rPr>
          <w:rFonts w:cs="Arial"/>
          <w:sz w:val="24"/>
          <w:szCs w:val="24"/>
        </w:rPr>
        <w:t>rogram and prior</w:t>
      </w:r>
      <w:r>
        <w:rPr>
          <w:rFonts w:cs="Arial"/>
          <w:sz w:val="24"/>
          <w:szCs w:val="24"/>
        </w:rPr>
        <w:t xml:space="preserve"> to the orientation day.</w:t>
      </w:r>
    </w:p>
    <w:p w:rsidR="00594F60" w:rsidRPr="00CF4E02" w:rsidRDefault="00594F60" w:rsidP="00594F60">
      <w:pPr>
        <w:widowControl w:val="0"/>
        <w:autoSpaceDE w:val="0"/>
        <w:autoSpaceDN w:val="0"/>
        <w:adjustRightInd w:val="0"/>
        <w:spacing w:line="225" w:lineRule="auto"/>
        <w:rPr>
          <w:rFonts w:cs="Arial"/>
          <w:sz w:val="24"/>
          <w:szCs w:val="24"/>
        </w:rPr>
      </w:pPr>
    </w:p>
    <w:p w:rsidR="009B2B14" w:rsidRPr="009B2B14" w:rsidRDefault="009B2B14" w:rsidP="009B2B14">
      <w:pPr>
        <w:widowControl w:val="0"/>
        <w:autoSpaceDE w:val="0"/>
        <w:autoSpaceDN w:val="0"/>
        <w:adjustRightInd w:val="0"/>
        <w:spacing w:line="225" w:lineRule="auto"/>
        <w:rPr>
          <w:rFonts w:cs="Arial"/>
          <w:sz w:val="24"/>
          <w:szCs w:val="24"/>
        </w:rPr>
      </w:pPr>
      <w:r w:rsidRPr="009B2B14">
        <w:rPr>
          <w:rFonts w:cs="Arial"/>
          <w:sz w:val="24"/>
          <w:szCs w:val="24"/>
        </w:rPr>
        <w:t>In the event that a student currently in the OTA Program becomes unable to perform core skills/activities and needs accommodations, the same process for completing the essential functions form must be followed with the deadline to submit paperwork to the OTA Program and meet with the OTA Program Director being one week from receiving accommodations from ARC to determine if the student has any questions.</w:t>
      </w:r>
    </w:p>
    <w:p w:rsidR="009B2B14" w:rsidRDefault="009B2B14" w:rsidP="009B2B14">
      <w:pPr>
        <w:widowControl w:val="0"/>
        <w:autoSpaceDE w:val="0"/>
        <w:autoSpaceDN w:val="0"/>
        <w:adjustRightInd w:val="0"/>
        <w:spacing w:line="225" w:lineRule="auto"/>
        <w:rPr>
          <w:rFonts w:cs="Arial"/>
        </w:rPr>
      </w:pPr>
    </w:p>
    <w:p w:rsidR="009B2B14" w:rsidRPr="007701E2" w:rsidRDefault="009B2B14" w:rsidP="009B2B14">
      <w:pPr>
        <w:widowControl w:val="0"/>
        <w:autoSpaceDE w:val="0"/>
        <w:autoSpaceDN w:val="0"/>
        <w:adjustRightInd w:val="0"/>
        <w:spacing w:line="225" w:lineRule="auto"/>
        <w:rPr>
          <w:rFonts w:cs="Arial"/>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3"/>
        <w:gridCol w:w="8155"/>
      </w:tblGrid>
      <w:tr w:rsidR="00594F60" w:rsidRPr="00CF4E02" w:rsidTr="00E10D0D">
        <w:tc>
          <w:tcPr>
            <w:tcW w:w="2663" w:type="dxa"/>
          </w:tcPr>
          <w:p w:rsidR="00594F60" w:rsidRPr="00CF4E02" w:rsidRDefault="00594F60" w:rsidP="00E10D0D">
            <w:pPr>
              <w:keepNext/>
              <w:widowControl w:val="0"/>
              <w:tabs>
                <w:tab w:val="left" w:pos="-1142"/>
              </w:tabs>
              <w:outlineLvl w:val="0"/>
              <w:rPr>
                <w:rFonts w:cs="Arial"/>
                <w:b/>
                <w:snapToGrid w:val="0"/>
                <w:sz w:val="24"/>
                <w:szCs w:val="24"/>
              </w:rPr>
            </w:pPr>
            <w:r w:rsidRPr="00CF4E02">
              <w:rPr>
                <w:rFonts w:cs="Arial"/>
                <w:b/>
                <w:snapToGrid w:val="0"/>
                <w:sz w:val="24"/>
                <w:szCs w:val="24"/>
              </w:rPr>
              <w:t>Functional Ability</w:t>
            </w:r>
          </w:p>
        </w:tc>
        <w:tc>
          <w:tcPr>
            <w:tcW w:w="8155" w:type="dxa"/>
          </w:tcPr>
          <w:p w:rsidR="00594F60" w:rsidRPr="00CF4E02" w:rsidRDefault="00594F60" w:rsidP="00E10D0D">
            <w:pPr>
              <w:widowControl w:val="0"/>
              <w:jc w:val="center"/>
              <w:rPr>
                <w:rFonts w:cs="Arial"/>
                <w:b/>
                <w:bCs/>
                <w:snapToGrid w:val="0"/>
                <w:sz w:val="24"/>
                <w:szCs w:val="24"/>
              </w:rPr>
            </w:pPr>
            <w:r w:rsidRPr="00CF4E02">
              <w:rPr>
                <w:rFonts w:cs="Arial"/>
                <w:b/>
                <w:bCs/>
                <w:snapToGrid w:val="0"/>
                <w:sz w:val="24"/>
                <w:szCs w:val="24"/>
              </w:rPr>
              <w:t>Core Performance Standard</w:t>
            </w:r>
          </w:p>
        </w:tc>
      </w:tr>
      <w:tr w:rsidR="00594F60" w:rsidRPr="00CF4E02" w:rsidTr="00E10D0D">
        <w:trPr>
          <w:trHeight w:val="1196"/>
        </w:trPr>
        <w:tc>
          <w:tcPr>
            <w:tcW w:w="2663" w:type="dxa"/>
          </w:tcPr>
          <w:p w:rsidR="00594F60" w:rsidRPr="00CF4E02" w:rsidRDefault="00594F60" w:rsidP="00E10D0D">
            <w:pPr>
              <w:keepNext/>
              <w:widowControl w:val="0"/>
              <w:tabs>
                <w:tab w:val="left" w:pos="-1142"/>
              </w:tabs>
              <w:outlineLvl w:val="0"/>
              <w:rPr>
                <w:rFonts w:cs="Arial"/>
                <w:bCs/>
                <w:snapToGrid w:val="0"/>
                <w:sz w:val="24"/>
                <w:szCs w:val="24"/>
              </w:rPr>
            </w:pPr>
            <w:r w:rsidRPr="00CF4E02">
              <w:rPr>
                <w:rFonts w:cs="Arial"/>
                <w:bCs/>
                <w:snapToGrid w:val="0"/>
                <w:sz w:val="24"/>
                <w:szCs w:val="24"/>
              </w:rPr>
              <w:t>Gross Motor Skills</w:t>
            </w:r>
          </w:p>
        </w:tc>
        <w:tc>
          <w:tcPr>
            <w:tcW w:w="8155" w:type="dxa"/>
          </w:tcPr>
          <w:p w:rsidR="00594F60" w:rsidRPr="00CF4E02" w:rsidRDefault="00594F60" w:rsidP="00594F60">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Move within confined space</w:t>
            </w:r>
          </w:p>
          <w:p w:rsidR="00594F60" w:rsidRPr="00CF4E02" w:rsidRDefault="00594F60" w:rsidP="00594F60">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Sit and maintain balance</w:t>
            </w:r>
          </w:p>
          <w:p w:rsidR="00594F60" w:rsidRPr="00CF4E02" w:rsidRDefault="00594F60" w:rsidP="00594F60">
            <w:pPr>
              <w:widowControl w:val="0"/>
              <w:numPr>
                <w:ilvl w:val="0"/>
                <w:numId w:val="2"/>
              </w:numPr>
              <w:tabs>
                <w:tab w:val="left" w:pos="408"/>
              </w:tabs>
              <w:ind w:left="408" w:right="-3474" w:hanging="408"/>
              <w:rPr>
                <w:rFonts w:cs="Arial"/>
                <w:snapToGrid w:val="0"/>
                <w:sz w:val="24"/>
                <w:szCs w:val="24"/>
              </w:rPr>
            </w:pPr>
            <w:r w:rsidRPr="00CF4E02">
              <w:rPr>
                <w:rFonts w:cs="Arial"/>
                <w:snapToGrid w:val="0"/>
                <w:sz w:val="24"/>
                <w:szCs w:val="24"/>
              </w:rPr>
              <w:t>Stand and maintain balance</w:t>
            </w:r>
          </w:p>
          <w:p w:rsidR="00594F60" w:rsidRPr="00CF4E02" w:rsidRDefault="00594F60" w:rsidP="00594F60">
            <w:pPr>
              <w:widowControl w:val="0"/>
              <w:numPr>
                <w:ilvl w:val="0"/>
                <w:numId w:val="2"/>
              </w:numPr>
              <w:tabs>
                <w:tab w:val="left" w:pos="408"/>
              </w:tabs>
              <w:ind w:left="408" w:hanging="408"/>
              <w:rPr>
                <w:rFonts w:cs="Arial"/>
                <w:snapToGrid w:val="0"/>
                <w:sz w:val="24"/>
                <w:szCs w:val="24"/>
              </w:rPr>
            </w:pPr>
            <w:r>
              <w:rPr>
                <w:rFonts w:cs="Arial"/>
                <w:snapToGrid w:val="0"/>
                <w:sz w:val="24"/>
                <w:szCs w:val="24"/>
              </w:rPr>
              <w:t>Reach above shoulders (ROM/strengthening exercise programs</w:t>
            </w:r>
            <w:r w:rsidRPr="00CF4E02">
              <w:rPr>
                <w:rFonts w:cs="Arial"/>
                <w:snapToGrid w:val="0"/>
                <w:sz w:val="24"/>
                <w:szCs w:val="24"/>
              </w:rPr>
              <w:t>)</w:t>
            </w:r>
          </w:p>
          <w:p w:rsidR="00594F60" w:rsidRPr="00CF4E02" w:rsidRDefault="00594F60" w:rsidP="00594F60">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 xml:space="preserve">Reach below </w:t>
            </w:r>
            <w:r>
              <w:rPr>
                <w:rFonts w:cs="Arial"/>
                <w:snapToGrid w:val="0"/>
                <w:sz w:val="24"/>
                <w:szCs w:val="24"/>
              </w:rPr>
              <w:t>waist (ADL/IADL activity instruction</w:t>
            </w:r>
            <w:r w:rsidRPr="00CF4E02">
              <w:rPr>
                <w:rFonts w:cs="Arial"/>
                <w:snapToGrid w:val="0"/>
                <w:sz w:val="24"/>
                <w:szCs w:val="24"/>
              </w:rPr>
              <w:t>)</w:t>
            </w:r>
          </w:p>
        </w:tc>
      </w:tr>
      <w:tr w:rsidR="00594F60" w:rsidRPr="00CF4E02" w:rsidTr="00E10D0D">
        <w:trPr>
          <w:trHeight w:val="1682"/>
        </w:trPr>
        <w:tc>
          <w:tcPr>
            <w:tcW w:w="2663" w:type="dxa"/>
          </w:tcPr>
          <w:p w:rsidR="00594F60" w:rsidRPr="00CF4E02" w:rsidRDefault="00594F60" w:rsidP="00E10D0D">
            <w:pPr>
              <w:widowControl w:val="0"/>
              <w:rPr>
                <w:rFonts w:cs="Arial"/>
                <w:snapToGrid w:val="0"/>
                <w:sz w:val="24"/>
                <w:szCs w:val="24"/>
              </w:rPr>
            </w:pPr>
            <w:r w:rsidRPr="00CF4E02">
              <w:rPr>
                <w:rFonts w:cs="Arial"/>
                <w:snapToGrid w:val="0"/>
                <w:sz w:val="24"/>
                <w:szCs w:val="24"/>
              </w:rPr>
              <w:t>Fine Motor Skills</w:t>
            </w:r>
          </w:p>
        </w:tc>
        <w:tc>
          <w:tcPr>
            <w:tcW w:w="8155" w:type="dxa"/>
          </w:tcPr>
          <w:p w:rsidR="00594F60" w:rsidRPr="00CF4E02" w:rsidRDefault="00594F60" w:rsidP="00594F60">
            <w:pPr>
              <w:widowControl w:val="0"/>
              <w:numPr>
                <w:ilvl w:val="0"/>
                <w:numId w:val="3"/>
              </w:numPr>
              <w:ind w:left="408" w:hanging="408"/>
              <w:rPr>
                <w:rFonts w:cs="Arial"/>
                <w:snapToGrid w:val="0"/>
                <w:sz w:val="24"/>
                <w:szCs w:val="24"/>
              </w:rPr>
            </w:pPr>
            <w:r w:rsidRPr="00CF4E02">
              <w:rPr>
                <w:rFonts w:cs="Arial"/>
                <w:snapToGrid w:val="0"/>
                <w:sz w:val="24"/>
                <w:szCs w:val="24"/>
              </w:rPr>
              <w:t>Pick up objects with both hands</w:t>
            </w:r>
          </w:p>
          <w:p w:rsidR="00594F60" w:rsidRPr="00CF4E02" w:rsidRDefault="00594F60" w:rsidP="00594F60">
            <w:pPr>
              <w:widowControl w:val="0"/>
              <w:numPr>
                <w:ilvl w:val="0"/>
                <w:numId w:val="3"/>
              </w:numPr>
              <w:ind w:left="408" w:hanging="408"/>
              <w:rPr>
                <w:rFonts w:cs="Arial"/>
                <w:snapToGrid w:val="0"/>
                <w:sz w:val="24"/>
                <w:szCs w:val="24"/>
              </w:rPr>
            </w:pPr>
            <w:r w:rsidRPr="00CF4E02">
              <w:rPr>
                <w:rFonts w:cs="Arial"/>
                <w:snapToGrid w:val="0"/>
                <w:sz w:val="24"/>
                <w:szCs w:val="24"/>
              </w:rPr>
              <w:t>Grasp small objects with both hands</w:t>
            </w:r>
          </w:p>
          <w:p w:rsidR="00594F60" w:rsidRPr="00CF4E02" w:rsidRDefault="00594F60" w:rsidP="00594F60">
            <w:pPr>
              <w:widowControl w:val="0"/>
              <w:numPr>
                <w:ilvl w:val="0"/>
                <w:numId w:val="3"/>
              </w:numPr>
              <w:ind w:left="408" w:hanging="408"/>
              <w:rPr>
                <w:rFonts w:cs="Arial"/>
                <w:snapToGrid w:val="0"/>
                <w:sz w:val="24"/>
                <w:szCs w:val="24"/>
              </w:rPr>
            </w:pPr>
            <w:r w:rsidRPr="00CF4E02">
              <w:rPr>
                <w:rFonts w:cs="Arial"/>
                <w:snapToGrid w:val="0"/>
                <w:sz w:val="24"/>
                <w:szCs w:val="24"/>
              </w:rPr>
              <w:t>Write with pen or pencil</w:t>
            </w:r>
          </w:p>
          <w:p w:rsidR="00594F60" w:rsidRPr="00CF4E02" w:rsidRDefault="00594F60" w:rsidP="00594F60">
            <w:pPr>
              <w:widowControl w:val="0"/>
              <w:numPr>
                <w:ilvl w:val="0"/>
                <w:numId w:val="3"/>
              </w:numPr>
              <w:ind w:left="408" w:hanging="408"/>
              <w:rPr>
                <w:rFonts w:cs="Arial"/>
                <w:snapToGrid w:val="0"/>
                <w:sz w:val="24"/>
                <w:szCs w:val="24"/>
              </w:rPr>
            </w:pPr>
            <w:r w:rsidRPr="00CF4E02">
              <w:rPr>
                <w:rFonts w:cs="Arial"/>
                <w:snapToGrid w:val="0"/>
                <w:sz w:val="24"/>
                <w:szCs w:val="24"/>
              </w:rPr>
              <w:t>Key/type (use a computer)</w:t>
            </w:r>
          </w:p>
          <w:p w:rsidR="00594F60" w:rsidRPr="00CF4E02" w:rsidRDefault="00594F60" w:rsidP="00594F60">
            <w:pPr>
              <w:widowControl w:val="0"/>
              <w:numPr>
                <w:ilvl w:val="0"/>
                <w:numId w:val="3"/>
              </w:numPr>
              <w:ind w:left="408" w:hanging="408"/>
              <w:rPr>
                <w:rFonts w:cs="Arial"/>
                <w:snapToGrid w:val="0"/>
                <w:sz w:val="24"/>
                <w:szCs w:val="24"/>
              </w:rPr>
            </w:pPr>
            <w:r w:rsidRPr="00CF4E02">
              <w:rPr>
                <w:rFonts w:cs="Arial"/>
                <w:snapToGrid w:val="0"/>
                <w:sz w:val="24"/>
                <w:szCs w:val="24"/>
              </w:rPr>
              <w:t>Pinch/pick or othe</w:t>
            </w:r>
            <w:r>
              <w:rPr>
                <w:rFonts w:cs="Arial"/>
                <w:snapToGrid w:val="0"/>
                <w:sz w:val="24"/>
                <w:szCs w:val="24"/>
              </w:rPr>
              <w:t>rwise work with fingers (interventions in fine motor activities and ADLs/IADLs</w:t>
            </w:r>
            <w:r w:rsidRPr="00CF4E02">
              <w:rPr>
                <w:rFonts w:cs="Arial"/>
                <w:snapToGrid w:val="0"/>
                <w:sz w:val="24"/>
                <w:szCs w:val="24"/>
              </w:rPr>
              <w:t>) of both hands</w:t>
            </w:r>
          </w:p>
          <w:p w:rsidR="00594F60" w:rsidRPr="00CF4E02" w:rsidRDefault="00594F60" w:rsidP="00594F60">
            <w:pPr>
              <w:widowControl w:val="0"/>
              <w:numPr>
                <w:ilvl w:val="0"/>
                <w:numId w:val="3"/>
              </w:numPr>
              <w:ind w:left="408" w:hanging="408"/>
              <w:rPr>
                <w:rFonts w:cs="Arial"/>
                <w:snapToGrid w:val="0"/>
                <w:sz w:val="24"/>
                <w:szCs w:val="24"/>
              </w:rPr>
            </w:pPr>
            <w:r w:rsidRPr="00CF4E02">
              <w:rPr>
                <w:rFonts w:cs="Arial"/>
                <w:snapToGrid w:val="0"/>
                <w:sz w:val="24"/>
                <w:szCs w:val="24"/>
              </w:rPr>
              <w:t>Twist (turn knobs) with both hands</w:t>
            </w:r>
          </w:p>
          <w:p w:rsidR="00594F60" w:rsidRPr="00CF4E02" w:rsidRDefault="00594F60" w:rsidP="00594F60">
            <w:pPr>
              <w:widowControl w:val="0"/>
              <w:numPr>
                <w:ilvl w:val="0"/>
                <w:numId w:val="3"/>
              </w:numPr>
              <w:ind w:left="408" w:hanging="408"/>
              <w:rPr>
                <w:rFonts w:cs="Arial"/>
                <w:snapToGrid w:val="0"/>
                <w:sz w:val="24"/>
                <w:szCs w:val="24"/>
              </w:rPr>
            </w:pPr>
            <w:r w:rsidRPr="00CF4E02">
              <w:rPr>
                <w:rFonts w:cs="Arial"/>
                <w:snapToGrid w:val="0"/>
                <w:sz w:val="24"/>
                <w:szCs w:val="24"/>
              </w:rPr>
              <w:t>Squeeze with fing</w:t>
            </w:r>
            <w:r>
              <w:rPr>
                <w:rFonts w:cs="Arial"/>
                <w:snapToGrid w:val="0"/>
                <w:sz w:val="24"/>
                <w:szCs w:val="24"/>
              </w:rPr>
              <w:t>ers with both hands (w/c modification, ADLs/IADLs instruction</w:t>
            </w:r>
            <w:r w:rsidRPr="00CF4E02">
              <w:rPr>
                <w:rFonts w:cs="Arial"/>
                <w:snapToGrid w:val="0"/>
                <w:sz w:val="24"/>
                <w:szCs w:val="24"/>
              </w:rPr>
              <w:t>)</w:t>
            </w:r>
          </w:p>
        </w:tc>
      </w:tr>
      <w:tr w:rsidR="00594F60" w:rsidRPr="00CF4E02" w:rsidTr="00E10D0D">
        <w:trPr>
          <w:trHeight w:val="701"/>
        </w:trPr>
        <w:tc>
          <w:tcPr>
            <w:tcW w:w="2663" w:type="dxa"/>
          </w:tcPr>
          <w:p w:rsidR="00594F60" w:rsidRPr="00CF4E02" w:rsidRDefault="00594F60" w:rsidP="00E10D0D">
            <w:pPr>
              <w:widowControl w:val="0"/>
              <w:rPr>
                <w:rFonts w:cs="Arial"/>
                <w:snapToGrid w:val="0"/>
                <w:sz w:val="24"/>
                <w:szCs w:val="24"/>
              </w:rPr>
            </w:pPr>
            <w:r w:rsidRPr="00CF4E02">
              <w:rPr>
                <w:rFonts w:cs="Arial"/>
                <w:snapToGrid w:val="0"/>
                <w:sz w:val="24"/>
                <w:szCs w:val="24"/>
              </w:rPr>
              <w:t>Physical Endurance</w:t>
            </w:r>
          </w:p>
        </w:tc>
        <w:tc>
          <w:tcPr>
            <w:tcW w:w="8155" w:type="dxa"/>
          </w:tcPr>
          <w:p w:rsidR="00594F60" w:rsidRPr="00CF4E02" w:rsidRDefault="00594F60" w:rsidP="00594F60">
            <w:pPr>
              <w:widowControl w:val="0"/>
              <w:numPr>
                <w:ilvl w:val="0"/>
                <w:numId w:val="4"/>
              </w:numPr>
              <w:ind w:left="408" w:hanging="408"/>
              <w:rPr>
                <w:rFonts w:cs="Arial"/>
                <w:snapToGrid w:val="0"/>
                <w:sz w:val="24"/>
                <w:szCs w:val="24"/>
              </w:rPr>
            </w:pPr>
            <w:r w:rsidRPr="00CF4E02">
              <w:rPr>
                <w:rFonts w:cs="Arial"/>
                <w:snapToGrid w:val="0"/>
                <w:sz w:val="24"/>
                <w:szCs w:val="24"/>
              </w:rPr>
              <w:t>Stand (a</w:t>
            </w:r>
            <w:r>
              <w:rPr>
                <w:rFonts w:cs="Arial"/>
                <w:snapToGrid w:val="0"/>
                <w:sz w:val="24"/>
                <w:szCs w:val="24"/>
              </w:rPr>
              <w:t>t client’s side during treatment</w:t>
            </w:r>
            <w:r w:rsidRPr="00CF4E02">
              <w:rPr>
                <w:rFonts w:cs="Arial"/>
                <w:snapToGrid w:val="0"/>
                <w:sz w:val="24"/>
                <w:szCs w:val="24"/>
              </w:rPr>
              <w:t>)</w:t>
            </w:r>
          </w:p>
          <w:p w:rsidR="00594F60" w:rsidRPr="00CF4E02" w:rsidRDefault="00594F60" w:rsidP="00594F60">
            <w:pPr>
              <w:widowControl w:val="0"/>
              <w:numPr>
                <w:ilvl w:val="0"/>
                <w:numId w:val="4"/>
              </w:numPr>
              <w:ind w:left="408" w:hanging="408"/>
              <w:rPr>
                <w:rFonts w:cs="Arial"/>
                <w:snapToGrid w:val="0"/>
                <w:sz w:val="24"/>
                <w:szCs w:val="24"/>
              </w:rPr>
            </w:pPr>
            <w:r w:rsidRPr="00CF4E02">
              <w:rPr>
                <w:rFonts w:cs="Arial"/>
                <w:snapToGrid w:val="0"/>
                <w:sz w:val="24"/>
                <w:szCs w:val="24"/>
              </w:rPr>
              <w:t>Sustain repetitive movement (CPR)</w:t>
            </w:r>
          </w:p>
          <w:p w:rsidR="00594F60" w:rsidRPr="00CF4E02" w:rsidRDefault="00594F60" w:rsidP="00594F60">
            <w:pPr>
              <w:widowControl w:val="0"/>
              <w:numPr>
                <w:ilvl w:val="0"/>
                <w:numId w:val="4"/>
              </w:numPr>
              <w:ind w:left="408" w:hanging="408"/>
              <w:rPr>
                <w:rFonts w:cs="Arial"/>
                <w:snapToGrid w:val="0"/>
                <w:sz w:val="24"/>
                <w:szCs w:val="24"/>
              </w:rPr>
            </w:pPr>
            <w:r w:rsidRPr="00CF4E02">
              <w:rPr>
                <w:rFonts w:cs="Arial"/>
                <w:snapToGrid w:val="0"/>
                <w:sz w:val="24"/>
                <w:szCs w:val="24"/>
              </w:rPr>
              <w:t>Maintain physical tolerance (work entire shift)</w:t>
            </w:r>
          </w:p>
        </w:tc>
      </w:tr>
      <w:tr w:rsidR="00594F60" w:rsidRPr="00CF4E02" w:rsidTr="00E10D0D">
        <w:tc>
          <w:tcPr>
            <w:tcW w:w="2663" w:type="dxa"/>
          </w:tcPr>
          <w:p w:rsidR="00594F60" w:rsidRPr="00CF4E02" w:rsidRDefault="00594F60" w:rsidP="00E10D0D">
            <w:pPr>
              <w:widowControl w:val="0"/>
              <w:rPr>
                <w:rFonts w:cs="Arial"/>
                <w:snapToGrid w:val="0"/>
                <w:sz w:val="24"/>
                <w:szCs w:val="24"/>
              </w:rPr>
            </w:pPr>
            <w:r w:rsidRPr="00CF4E02">
              <w:rPr>
                <w:rFonts w:cs="Arial"/>
                <w:snapToGrid w:val="0"/>
                <w:sz w:val="24"/>
                <w:szCs w:val="24"/>
              </w:rPr>
              <w:t>Physical Strength</w:t>
            </w:r>
          </w:p>
        </w:tc>
        <w:tc>
          <w:tcPr>
            <w:tcW w:w="8155" w:type="dxa"/>
          </w:tcPr>
          <w:p w:rsidR="00594F60" w:rsidRPr="00CF4E02" w:rsidRDefault="00863CBF" w:rsidP="00594F60">
            <w:pPr>
              <w:widowControl w:val="0"/>
              <w:numPr>
                <w:ilvl w:val="0"/>
                <w:numId w:val="5"/>
              </w:numPr>
              <w:ind w:left="408" w:hanging="408"/>
              <w:rPr>
                <w:rFonts w:cs="Arial"/>
                <w:snapToGrid w:val="0"/>
                <w:sz w:val="24"/>
                <w:szCs w:val="24"/>
              </w:rPr>
            </w:pPr>
            <w:r>
              <w:rPr>
                <w:rFonts w:cs="Arial"/>
                <w:snapToGrid w:val="0"/>
                <w:sz w:val="24"/>
                <w:szCs w:val="24"/>
              </w:rPr>
              <w:t>Push and pull over 50 pounds (transfer</w:t>
            </w:r>
            <w:r w:rsidR="00594F60" w:rsidRPr="00CF4E02">
              <w:rPr>
                <w:rFonts w:cs="Arial"/>
                <w:snapToGrid w:val="0"/>
                <w:sz w:val="24"/>
                <w:szCs w:val="24"/>
              </w:rPr>
              <w:t xml:space="preserve"> clients)</w:t>
            </w:r>
          </w:p>
          <w:p w:rsidR="00594F60" w:rsidRPr="00CF4E02" w:rsidRDefault="00863CBF" w:rsidP="00594F60">
            <w:pPr>
              <w:widowControl w:val="0"/>
              <w:numPr>
                <w:ilvl w:val="0"/>
                <w:numId w:val="5"/>
              </w:numPr>
              <w:ind w:left="408" w:hanging="408"/>
              <w:rPr>
                <w:rFonts w:cs="Arial"/>
                <w:snapToGrid w:val="0"/>
                <w:sz w:val="24"/>
                <w:szCs w:val="24"/>
              </w:rPr>
            </w:pPr>
            <w:r>
              <w:rPr>
                <w:rFonts w:cs="Arial"/>
                <w:snapToGrid w:val="0"/>
                <w:sz w:val="24"/>
                <w:szCs w:val="24"/>
              </w:rPr>
              <w:t>Support over 50</w:t>
            </w:r>
            <w:r w:rsidR="00594F60" w:rsidRPr="00CF4E02">
              <w:rPr>
                <w:rFonts w:cs="Arial"/>
                <w:snapToGrid w:val="0"/>
                <w:sz w:val="24"/>
                <w:szCs w:val="24"/>
              </w:rPr>
              <w:t xml:space="preserve"> pounds of weight (</w:t>
            </w:r>
            <w:r>
              <w:rPr>
                <w:rFonts w:cs="Arial"/>
                <w:snapToGrid w:val="0"/>
                <w:sz w:val="24"/>
                <w:szCs w:val="24"/>
              </w:rPr>
              <w:t>transfer/</w:t>
            </w:r>
            <w:r w:rsidR="00594F60" w:rsidRPr="00CF4E02">
              <w:rPr>
                <w:rFonts w:cs="Arial"/>
                <w:snapToGrid w:val="0"/>
                <w:sz w:val="24"/>
                <w:szCs w:val="24"/>
              </w:rPr>
              <w:t>ambulate client)</w:t>
            </w:r>
          </w:p>
          <w:p w:rsidR="00594F60" w:rsidRPr="00CF4E02" w:rsidRDefault="00863CBF" w:rsidP="00594F60">
            <w:pPr>
              <w:widowControl w:val="0"/>
              <w:numPr>
                <w:ilvl w:val="0"/>
                <w:numId w:val="5"/>
              </w:numPr>
              <w:ind w:left="408" w:hanging="408"/>
              <w:rPr>
                <w:rFonts w:cs="Arial"/>
                <w:snapToGrid w:val="0"/>
                <w:sz w:val="24"/>
                <w:szCs w:val="24"/>
              </w:rPr>
            </w:pPr>
            <w:r>
              <w:rPr>
                <w:rFonts w:cs="Arial"/>
                <w:snapToGrid w:val="0"/>
                <w:sz w:val="24"/>
                <w:szCs w:val="24"/>
              </w:rPr>
              <w:t>Lift over 50</w:t>
            </w:r>
            <w:r w:rsidR="00594F60" w:rsidRPr="00CF4E02">
              <w:rPr>
                <w:rFonts w:cs="Arial"/>
                <w:snapToGrid w:val="0"/>
                <w:sz w:val="24"/>
                <w:szCs w:val="24"/>
              </w:rPr>
              <w:t xml:space="preserve"> pounds (transfer client)</w:t>
            </w:r>
          </w:p>
          <w:p w:rsidR="00594F60" w:rsidRPr="00CF4E02" w:rsidRDefault="00594F60" w:rsidP="00594F60">
            <w:pPr>
              <w:widowControl w:val="0"/>
              <w:numPr>
                <w:ilvl w:val="0"/>
                <w:numId w:val="5"/>
              </w:numPr>
              <w:ind w:left="408" w:hanging="408"/>
              <w:rPr>
                <w:rFonts w:cs="Arial"/>
                <w:snapToGrid w:val="0"/>
                <w:sz w:val="24"/>
                <w:szCs w:val="24"/>
              </w:rPr>
            </w:pPr>
            <w:r w:rsidRPr="00CF4E02">
              <w:rPr>
                <w:rFonts w:cs="Arial"/>
                <w:snapToGrid w:val="0"/>
                <w:sz w:val="24"/>
                <w:szCs w:val="24"/>
              </w:rPr>
              <w:t>Move light objects up to 10 pounds</w:t>
            </w:r>
          </w:p>
          <w:p w:rsidR="00594F60" w:rsidRPr="00CF4E02" w:rsidRDefault="00594F60" w:rsidP="00594F60">
            <w:pPr>
              <w:widowControl w:val="0"/>
              <w:numPr>
                <w:ilvl w:val="0"/>
                <w:numId w:val="5"/>
              </w:numPr>
              <w:ind w:left="408" w:hanging="408"/>
              <w:rPr>
                <w:rFonts w:cs="Arial"/>
                <w:snapToGrid w:val="0"/>
                <w:sz w:val="24"/>
                <w:szCs w:val="24"/>
              </w:rPr>
            </w:pPr>
            <w:r w:rsidRPr="00CF4E02">
              <w:rPr>
                <w:rFonts w:cs="Arial"/>
                <w:snapToGrid w:val="0"/>
                <w:sz w:val="24"/>
                <w:szCs w:val="24"/>
              </w:rPr>
              <w:t>Move heavy objects weighing from 10 to 50 pounds</w:t>
            </w:r>
          </w:p>
          <w:p w:rsidR="00594F60" w:rsidRPr="00CF4E02" w:rsidRDefault="00594F60" w:rsidP="00594F60">
            <w:pPr>
              <w:widowControl w:val="0"/>
              <w:numPr>
                <w:ilvl w:val="0"/>
                <w:numId w:val="5"/>
              </w:numPr>
              <w:ind w:left="408" w:hanging="408"/>
              <w:rPr>
                <w:rFonts w:cs="Arial"/>
                <w:snapToGrid w:val="0"/>
                <w:sz w:val="24"/>
                <w:szCs w:val="24"/>
              </w:rPr>
            </w:pPr>
            <w:r w:rsidRPr="00CF4E02">
              <w:rPr>
                <w:rFonts w:cs="Arial"/>
                <w:snapToGrid w:val="0"/>
                <w:sz w:val="24"/>
                <w:szCs w:val="24"/>
              </w:rPr>
              <w:t>Defend self against combative client</w:t>
            </w:r>
          </w:p>
          <w:p w:rsidR="00594F60" w:rsidRPr="00CF4E02" w:rsidRDefault="00594F60" w:rsidP="00594F60">
            <w:pPr>
              <w:widowControl w:val="0"/>
              <w:numPr>
                <w:ilvl w:val="0"/>
                <w:numId w:val="5"/>
              </w:numPr>
              <w:ind w:left="408" w:hanging="408"/>
              <w:rPr>
                <w:rFonts w:cs="Arial"/>
                <w:snapToGrid w:val="0"/>
                <w:sz w:val="24"/>
                <w:szCs w:val="24"/>
              </w:rPr>
            </w:pPr>
            <w:r w:rsidRPr="00CF4E02">
              <w:rPr>
                <w:rFonts w:cs="Arial"/>
                <w:snapToGrid w:val="0"/>
                <w:sz w:val="24"/>
                <w:szCs w:val="24"/>
              </w:rPr>
              <w:t>Carry equipment/supplies</w:t>
            </w:r>
          </w:p>
          <w:p w:rsidR="00594F60" w:rsidRPr="00CF4E02" w:rsidRDefault="00594F60" w:rsidP="00594F60">
            <w:pPr>
              <w:widowControl w:val="0"/>
              <w:numPr>
                <w:ilvl w:val="0"/>
                <w:numId w:val="5"/>
              </w:numPr>
              <w:ind w:left="408" w:hanging="408"/>
              <w:rPr>
                <w:rFonts w:cs="Arial"/>
                <w:snapToGrid w:val="0"/>
                <w:sz w:val="24"/>
                <w:szCs w:val="24"/>
              </w:rPr>
            </w:pPr>
            <w:r w:rsidRPr="00CF4E02">
              <w:rPr>
                <w:rFonts w:cs="Arial"/>
                <w:snapToGrid w:val="0"/>
                <w:sz w:val="24"/>
                <w:szCs w:val="24"/>
              </w:rPr>
              <w:t>Use upper body strength (CPR, restrain a client)</w:t>
            </w:r>
          </w:p>
          <w:p w:rsidR="00594F60" w:rsidRPr="00CF4E02" w:rsidRDefault="00594F60" w:rsidP="00594F60">
            <w:pPr>
              <w:widowControl w:val="0"/>
              <w:numPr>
                <w:ilvl w:val="0"/>
                <w:numId w:val="5"/>
              </w:numPr>
              <w:ind w:left="408" w:hanging="408"/>
              <w:rPr>
                <w:rFonts w:cs="Arial"/>
                <w:snapToGrid w:val="0"/>
                <w:sz w:val="24"/>
                <w:szCs w:val="24"/>
              </w:rPr>
            </w:pPr>
            <w:r w:rsidRPr="00CF4E02">
              <w:rPr>
                <w:rFonts w:cs="Arial"/>
                <w:snapToGrid w:val="0"/>
                <w:sz w:val="24"/>
                <w:szCs w:val="24"/>
              </w:rPr>
              <w:t>Squeeze with both hands (fire extinguisher)</w:t>
            </w:r>
          </w:p>
        </w:tc>
      </w:tr>
      <w:tr w:rsidR="00594F60" w:rsidRPr="00CF4E02" w:rsidTr="00E10D0D">
        <w:trPr>
          <w:trHeight w:val="1457"/>
        </w:trPr>
        <w:tc>
          <w:tcPr>
            <w:tcW w:w="2663" w:type="dxa"/>
          </w:tcPr>
          <w:p w:rsidR="00594F60" w:rsidRPr="00CF4E02" w:rsidRDefault="00594F60" w:rsidP="00E10D0D">
            <w:pPr>
              <w:widowControl w:val="0"/>
              <w:rPr>
                <w:rFonts w:cs="Arial"/>
                <w:snapToGrid w:val="0"/>
                <w:sz w:val="24"/>
                <w:szCs w:val="24"/>
              </w:rPr>
            </w:pPr>
            <w:r w:rsidRPr="00CF4E02">
              <w:rPr>
                <w:rFonts w:cs="Arial"/>
                <w:bCs/>
                <w:snapToGrid w:val="0"/>
                <w:sz w:val="24"/>
                <w:szCs w:val="24"/>
              </w:rPr>
              <w:t>Mobility</w:t>
            </w:r>
          </w:p>
        </w:tc>
        <w:tc>
          <w:tcPr>
            <w:tcW w:w="8155" w:type="dxa"/>
          </w:tcPr>
          <w:p w:rsidR="00594F60" w:rsidRPr="00CF4E02" w:rsidRDefault="00594F60" w:rsidP="00594F60">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Twist</w:t>
            </w:r>
          </w:p>
          <w:p w:rsidR="00594F60" w:rsidRPr="00CF4E02" w:rsidRDefault="00594F60" w:rsidP="00594F60">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Bend</w:t>
            </w:r>
          </w:p>
          <w:p w:rsidR="00594F60" w:rsidRPr="00CF4E02" w:rsidRDefault="00594F60" w:rsidP="00594F60">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Stoop/squat</w:t>
            </w:r>
          </w:p>
          <w:p w:rsidR="00594F60" w:rsidRPr="00CF4E02" w:rsidRDefault="00594F60" w:rsidP="00594F60">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Move quickly</w:t>
            </w:r>
          </w:p>
          <w:p w:rsidR="00594F60" w:rsidRPr="00CF4E02" w:rsidRDefault="00594F60" w:rsidP="00594F60">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Climb (ladder, stools, stairs)</w:t>
            </w:r>
          </w:p>
          <w:p w:rsidR="00594F60" w:rsidRPr="00CF4E02" w:rsidRDefault="00594F60" w:rsidP="00594F60">
            <w:pPr>
              <w:widowControl w:val="0"/>
              <w:numPr>
                <w:ilvl w:val="0"/>
                <w:numId w:val="8"/>
              </w:numPr>
              <w:rPr>
                <w:rFonts w:cs="Arial"/>
                <w:snapToGrid w:val="0"/>
                <w:sz w:val="24"/>
                <w:szCs w:val="24"/>
              </w:rPr>
            </w:pPr>
            <w:r w:rsidRPr="00CF4E02">
              <w:rPr>
                <w:rFonts w:cs="Arial"/>
                <w:snapToGrid w:val="0"/>
                <w:sz w:val="24"/>
                <w:szCs w:val="24"/>
              </w:rPr>
              <w:t xml:space="preserve">    Walk</w:t>
            </w:r>
          </w:p>
        </w:tc>
      </w:tr>
      <w:tr w:rsidR="00594F60" w:rsidRPr="00CF4E02" w:rsidTr="00E10D0D">
        <w:trPr>
          <w:trHeight w:val="1709"/>
        </w:trPr>
        <w:tc>
          <w:tcPr>
            <w:tcW w:w="2663" w:type="dxa"/>
          </w:tcPr>
          <w:p w:rsidR="00594F60" w:rsidRPr="00CF4E02" w:rsidRDefault="00594F60" w:rsidP="00E10D0D">
            <w:pPr>
              <w:widowControl w:val="0"/>
              <w:rPr>
                <w:rFonts w:cs="Arial"/>
                <w:snapToGrid w:val="0"/>
                <w:sz w:val="24"/>
                <w:szCs w:val="24"/>
              </w:rPr>
            </w:pPr>
            <w:r w:rsidRPr="00CF4E02">
              <w:rPr>
                <w:rFonts w:cs="Arial"/>
                <w:snapToGrid w:val="0"/>
                <w:sz w:val="24"/>
                <w:szCs w:val="24"/>
              </w:rPr>
              <w:lastRenderedPageBreak/>
              <w:t>Visual</w:t>
            </w:r>
            <w:r w:rsidRPr="00CF4E02">
              <w:rPr>
                <w:rFonts w:cs="Arial"/>
                <w:snapToGrid w:val="0"/>
                <w:sz w:val="24"/>
                <w:szCs w:val="24"/>
              </w:rPr>
              <w:br w:type="column"/>
            </w:r>
          </w:p>
        </w:tc>
        <w:tc>
          <w:tcPr>
            <w:tcW w:w="8155" w:type="dxa"/>
          </w:tcPr>
          <w:p w:rsidR="00594F60" w:rsidRPr="00CF4E02" w:rsidRDefault="00594F60" w:rsidP="00594F60">
            <w:pPr>
              <w:widowControl w:val="0"/>
              <w:numPr>
                <w:ilvl w:val="0"/>
                <w:numId w:val="6"/>
              </w:numPr>
              <w:ind w:left="408" w:hanging="408"/>
              <w:rPr>
                <w:rFonts w:cs="Arial"/>
                <w:snapToGrid w:val="0"/>
                <w:sz w:val="24"/>
                <w:szCs w:val="24"/>
              </w:rPr>
            </w:pPr>
            <w:r w:rsidRPr="00CF4E02">
              <w:rPr>
                <w:rFonts w:cs="Arial"/>
                <w:snapToGrid w:val="0"/>
                <w:sz w:val="24"/>
                <w:szCs w:val="24"/>
              </w:rPr>
              <w:t>See objects up to 20 inches away</w:t>
            </w:r>
          </w:p>
          <w:p w:rsidR="00594F60" w:rsidRPr="00CF4E02" w:rsidRDefault="00594F60" w:rsidP="00594F60">
            <w:pPr>
              <w:widowControl w:val="0"/>
              <w:numPr>
                <w:ilvl w:val="0"/>
                <w:numId w:val="6"/>
              </w:numPr>
              <w:ind w:left="408" w:hanging="408"/>
              <w:rPr>
                <w:rFonts w:cs="Arial"/>
                <w:snapToGrid w:val="0"/>
                <w:sz w:val="24"/>
                <w:szCs w:val="24"/>
              </w:rPr>
            </w:pPr>
            <w:r w:rsidRPr="00CF4E02">
              <w:rPr>
                <w:rFonts w:cs="Arial"/>
                <w:snapToGrid w:val="0"/>
                <w:sz w:val="24"/>
                <w:szCs w:val="24"/>
              </w:rPr>
              <w:t>See objects more than 20 feet away</w:t>
            </w:r>
          </w:p>
          <w:p w:rsidR="00594F60" w:rsidRPr="00CF4E02" w:rsidRDefault="00594F60" w:rsidP="00594F60">
            <w:pPr>
              <w:widowControl w:val="0"/>
              <w:numPr>
                <w:ilvl w:val="0"/>
                <w:numId w:val="6"/>
              </w:numPr>
              <w:ind w:left="408" w:hanging="408"/>
              <w:rPr>
                <w:rFonts w:cs="Arial"/>
                <w:snapToGrid w:val="0"/>
                <w:sz w:val="24"/>
                <w:szCs w:val="24"/>
              </w:rPr>
            </w:pPr>
            <w:r w:rsidRPr="00CF4E02">
              <w:rPr>
                <w:rFonts w:cs="Arial"/>
                <w:snapToGrid w:val="0"/>
                <w:sz w:val="24"/>
                <w:szCs w:val="24"/>
              </w:rPr>
              <w:t>Use depth perception</w:t>
            </w:r>
          </w:p>
          <w:p w:rsidR="00594F60" w:rsidRPr="00CF4E02" w:rsidRDefault="00594F60" w:rsidP="00594F60">
            <w:pPr>
              <w:widowControl w:val="0"/>
              <w:numPr>
                <w:ilvl w:val="0"/>
                <w:numId w:val="6"/>
              </w:numPr>
              <w:ind w:left="408" w:hanging="408"/>
              <w:rPr>
                <w:rFonts w:cs="Arial"/>
                <w:snapToGrid w:val="0"/>
                <w:sz w:val="24"/>
                <w:szCs w:val="24"/>
              </w:rPr>
            </w:pPr>
            <w:r w:rsidRPr="00CF4E02">
              <w:rPr>
                <w:rFonts w:cs="Arial"/>
                <w:snapToGrid w:val="0"/>
                <w:sz w:val="24"/>
                <w:szCs w:val="24"/>
              </w:rPr>
              <w:t>Use peripheral vision</w:t>
            </w:r>
          </w:p>
          <w:p w:rsidR="00594F60" w:rsidRPr="00CF4E02" w:rsidRDefault="00594F60" w:rsidP="00594F60">
            <w:pPr>
              <w:widowControl w:val="0"/>
              <w:numPr>
                <w:ilvl w:val="0"/>
                <w:numId w:val="6"/>
              </w:numPr>
              <w:ind w:left="408" w:hanging="408"/>
              <w:rPr>
                <w:rFonts w:cs="Arial"/>
                <w:snapToGrid w:val="0"/>
                <w:sz w:val="24"/>
                <w:szCs w:val="24"/>
              </w:rPr>
            </w:pPr>
            <w:r w:rsidRPr="00CF4E02">
              <w:rPr>
                <w:rFonts w:cs="Arial"/>
                <w:snapToGrid w:val="0"/>
                <w:sz w:val="24"/>
                <w:szCs w:val="24"/>
              </w:rPr>
              <w:t>Distinguish color</w:t>
            </w:r>
          </w:p>
          <w:p w:rsidR="00594F60" w:rsidRPr="00CF4E02" w:rsidRDefault="00594F60" w:rsidP="00594F60">
            <w:pPr>
              <w:widowControl w:val="0"/>
              <w:numPr>
                <w:ilvl w:val="0"/>
                <w:numId w:val="6"/>
              </w:numPr>
              <w:ind w:left="408" w:hanging="408"/>
              <w:rPr>
                <w:rFonts w:cs="Arial"/>
                <w:snapToGrid w:val="0"/>
                <w:sz w:val="24"/>
                <w:szCs w:val="24"/>
              </w:rPr>
            </w:pPr>
            <w:r w:rsidRPr="00CF4E02">
              <w:rPr>
                <w:rFonts w:cs="Arial"/>
                <w:snapToGrid w:val="0"/>
                <w:sz w:val="24"/>
                <w:szCs w:val="24"/>
              </w:rPr>
              <w:t>Distinguish color intensity</w:t>
            </w:r>
          </w:p>
        </w:tc>
      </w:tr>
      <w:tr w:rsidR="00594F60" w:rsidRPr="00CF4E02" w:rsidTr="00863CBF">
        <w:trPr>
          <w:trHeight w:val="1601"/>
        </w:trPr>
        <w:tc>
          <w:tcPr>
            <w:tcW w:w="2663" w:type="dxa"/>
          </w:tcPr>
          <w:p w:rsidR="00594F60" w:rsidRPr="00CF4E02" w:rsidRDefault="00594F60" w:rsidP="00E10D0D">
            <w:pPr>
              <w:widowControl w:val="0"/>
              <w:rPr>
                <w:rFonts w:cs="Arial"/>
                <w:snapToGrid w:val="0"/>
                <w:sz w:val="24"/>
                <w:szCs w:val="24"/>
              </w:rPr>
            </w:pPr>
            <w:r w:rsidRPr="00CF4E02">
              <w:rPr>
                <w:rFonts w:cs="Arial"/>
                <w:snapToGrid w:val="0"/>
                <w:sz w:val="24"/>
                <w:szCs w:val="24"/>
              </w:rPr>
              <w:t>Tactile</w:t>
            </w:r>
          </w:p>
        </w:tc>
        <w:tc>
          <w:tcPr>
            <w:tcW w:w="8155" w:type="dxa"/>
          </w:tcPr>
          <w:p w:rsidR="00594F60" w:rsidRPr="00CF4E02" w:rsidRDefault="00594F60" w:rsidP="00594F60">
            <w:pPr>
              <w:widowControl w:val="0"/>
              <w:numPr>
                <w:ilvl w:val="0"/>
                <w:numId w:val="7"/>
              </w:numPr>
              <w:rPr>
                <w:rFonts w:cs="Arial"/>
                <w:snapToGrid w:val="0"/>
                <w:sz w:val="24"/>
                <w:szCs w:val="24"/>
              </w:rPr>
            </w:pPr>
            <w:r w:rsidRPr="00CF4E02">
              <w:rPr>
                <w:rFonts w:cs="Arial"/>
                <w:snapToGrid w:val="0"/>
                <w:sz w:val="24"/>
                <w:szCs w:val="24"/>
              </w:rPr>
              <w:t>Feel vibrations (pulses)</w:t>
            </w:r>
          </w:p>
          <w:p w:rsidR="00594F60" w:rsidRPr="00CF4E02" w:rsidRDefault="00594F60" w:rsidP="00594F60">
            <w:pPr>
              <w:widowControl w:val="0"/>
              <w:numPr>
                <w:ilvl w:val="0"/>
                <w:numId w:val="7"/>
              </w:numPr>
              <w:rPr>
                <w:rFonts w:cs="Arial"/>
                <w:snapToGrid w:val="0"/>
                <w:sz w:val="24"/>
                <w:szCs w:val="24"/>
              </w:rPr>
            </w:pPr>
            <w:r w:rsidRPr="00CF4E02">
              <w:rPr>
                <w:rFonts w:cs="Arial"/>
                <w:snapToGrid w:val="0"/>
                <w:sz w:val="24"/>
                <w:szCs w:val="24"/>
              </w:rPr>
              <w:t>Detect temperature</w:t>
            </w:r>
          </w:p>
          <w:p w:rsidR="00594F60" w:rsidRPr="00CF4E02" w:rsidRDefault="00594F60" w:rsidP="00594F60">
            <w:pPr>
              <w:widowControl w:val="0"/>
              <w:numPr>
                <w:ilvl w:val="0"/>
                <w:numId w:val="7"/>
              </w:numPr>
              <w:rPr>
                <w:rFonts w:cs="Arial"/>
                <w:snapToGrid w:val="0"/>
                <w:sz w:val="24"/>
                <w:szCs w:val="24"/>
              </w:rPr>
            </w:pPr>
            <w:r w:rsidRPr="00CF4E02">
              <w:rPr>
                <w:rFonts w:cs="Arial"/>
                <w:snapToGrid w:val="0"/>
                <w:sz w:val="24"/>
                <w:szCs w:val="24"/>
              </w:rPr>
              <w:t>Feel differences in surface characteristics (skin turgor)</w:t>
            </w:r>
          </w:p>
          <w:p w:rsidR="00594F60" w:rsidRPr="00CF4E02" w:rsidRDefault="00594F60" w:rsidP="00594F60">
            <w:pPr>
              <w:widowControl w:val="0"/>
              <w:numPr>
                <w:ilvl w:val="0"/>
                <w:numId w:val="7"/>
              </w:numPr>
              <w:rPr>
                <w:rFonts w:cs="Arial"/>
                <w:snapToGrid w:val="0"/>
                <w:sz w:val="24"/>
                <w:szCs w:val="24"/>
              </w:rPr>
            </w:pPr>
            <w:r w:rsidRPr="00CF4E02">
              <w:rPr>
                <w:rFonts w:cs="Arial"/>
                <w:snapToGrid w:val="0"/>
                <w:sz w:val="24"/>
                <w:szCs w:val="24"/>
              </w:rPr>
              <w:t>Feel differences in sizes, shapes (palpate vein)</w:t>
            </w:r>
          </w:p>
          <w:p w:rsidR="00594F60" w:rsidRDefault="00594F60" w:rsidP="00594F60">
            <w:pPr>
              <w:widowControl w:val="0"/>
              <w:numPr>
                <w:ilvl w:val="0"/>
                <w:numId w:val="7"/>
              </w:numPr>
              <w:rPr>
                <w:rFonts w:cs="Arial"/>
                <w:snapToGrid w:val="0"/>
                <w:sz w:val="24"/>
                <w:szCs w:val="24"/>
              </w:rPr>
            </w:pPr>
            <w:r>
              <w:rPr>
                <w:rFonts w:cs="Arial"/>
                <w:snapToGrid w:val="0"/>
                <w:sz w:val="24"/>
                <w:szCs w:val="24"/>
              </w:rPr>
              <w:t>Detect environmental temperature</w:t>
            </w:r>
          </w:p>
          <w:p w:rsidR="00551A7A" w:rsidRPr="00594F60" w:rsidRDefault="00551A7A" w:rsidP="00551A7A">
            <w:pPr>
              <w:widowControl w:val="0"/>
              <w:rPr>
                <w:rFonts w:cs="Arial"/>
                <w:snapToGrid w:val="0"/>
                <w:sz w:val="24"/>
                <w:szCs w:val="24"/>
              </w:rPr>
            </w:pPr>
          </w:p>
        </w:tc>
      </w:tr>
      <w:tr w:rsidR="00551A7A" w:rsidRPr="00CF4E02" w:rsidTr="00863CBF">
        <w:trPr>
          <w:trHeight w:val="1601"/>
        </w:trPr>
        <w:tc>
          <w:tcPr>
            <w:tcW w:w="2663" w:type="dxa"/>
          </w:tcPr>
          <w:p w:rsidR="00551A7A" w:rsidRPr="004B3397" w:rsidRDefault="00551A7A" w:rsidP="00751C31">
            <w:r w:rsidRPr="004B3397">
              <w:t>Verbal</w:t>
            </w:r>
          </w:p>
        </w:tc>
        <w:tc>
          <w:tcPr>
            <w:tcW w:w="8155" w:type="dxa"/>
          </w:tcPr>
          <w:p w:rsidR="00551A7A" w:rsidRPr="004B3397" w:rsidRDefault="00551A7A" w:rsidP="00551A7A">
            <w:pPr>
              <w:pStyle w:val="ListParagraph"/>
              <w:numPr>
                <w:ilvl w:val="0"/>
                <w:numId w:val="9"/>
              </w:numPr>
            </w:pPr>
            <w:r w:rsidRPr="004B3397">
              <w:t>Ability to communicate in a clear and concise manner during daily duties and emergency situations. (Daily duties include patient and family education training, instructions to nursing staff regarding patient level of function, presenting case information at interdisciplinary meeting or family meeting. Emergency situation includes conveying important patient information to response team.)</w:t>
            </w:r>
          </w:p>
        </w:tc>
      </w:tr>
      <w:tr w:rsidR="00551A7A" w:rsidRPr="00CF4E02" w:rsidTr="00863CBF">
        <w:trPr>
          <w:trHeight w:val="1601"/>
        </w:trPr>
        <w:tc>
          <w:tcPr>
            <w:tcW w:w="2663" w:type="dxa"/>
          </w:tcPr>
          <w:p w:rsidR="00551A7A" w:rsidRPr="004B3397" w:rsidRDefault="00551A7A" w:rsidP="00751C31">
            <w:r>
              <w:rPr>
                <w:rFonts w:cs="Arial"/>
                <w:bCs/>
                <w:snapToGrid w:val="0"/>
                <w:sz w:val="24"/>
                <w:szCs w:val="24"/>
              </w:rPr>
              <w:t>Auditory</w:t>
            </w:r>
          </w:p>
        </w:tc>
        <w:tc>
          <w:tcPr>
            <w:tcW w:w="8155" w:type="dxa"/>
          </w:tcPr>
          <w:p w:rsidR="00551A7A" w:rsidRPr="00CF4E02" w:rsidRDefault="00551A7A" w:rsidP="00551A7A">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Hear normal speaking level sound</w:t>
            </w:r>
          </w:p>
          <w:p w:rsidR="00551A7A" w:rsidRPr="00CF4E02" w:rsidRDefault="00551A7A" w:rsidP="00551A7A">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Hear faint voices</w:t>
            </w:r>
          </w:p>
          <w:p w:rsidR="00551A7A" w:rsidRPr="00CF4E02" w:rsidRDefault="00551A7A" w:rsidP="00551A7A">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Hear faint body sounds (BP)</w:t>
            </w:r>
          </w:p>
          <w:p w:rsidR="00551A7A" w:rsidRPr="00CF4E02" w:rsidRDefault="00551A7A" w:rsidP="00551A7A">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Hear in situations not able to see lips (when using masks)</w:t>
            </w:r>
          </w:p>
          <w:p w:rsidR="00551A7A" w:rsidRDefault="00551A7A" w:rsidP="00551A7A">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Hear sound alarms</w:t>
            </w:r>
          </w:p>
          <w:p w:rsidR="00551A7A" w:rsidRPr="004B3397" w:rsidRDefault="00551A7A" w:rsidP="00551A7A">
            <w:pPr>
              <w:pStyle w:val="ListParagraph"/>
              <w:numPr>
                <w:ilvl w:val="0"/>
                <w:numId w:val="9"/>
              </w:numPr>
            </w:pPr>
            <w:r>
              <w:rPr>
                <w:rFonts w:cs="Arial"/>
                <w:snapToGrid w:val="0"/>
                <w:sz w:val="24"/>
                <w:szCs w:val="24"/>
              </w:rPr>
              <w:t>Hear and understand verbal instructions/cues and respond timely (physician or other health care professional instructions)</w:t>
            </w:r>
          </w:p>
        </w:tc>
      </w:tr>
      <w:tr w:rsidR="004D2E84" w:rsidRPr="00CF4E02" w:rsidTr="00863CBF">
        <w:trPr>
          <w:trHeight w:val="1601"/>
        </w:trPr>
        <w:tc>
          <w:tcPr>
            <w:tcW w:w="2663" w:type="dxa"/>
          </w:tcPr>
          <w:p w:rsidR="004D2E84" w:rsidRDefault="004D2E84" w:rsidP="00751C31">
            <w:pPr>
              <w:rPr>
                <w:rFonts w:cs="Arial"/>
                <w:bCs/>
                <w:snapToGrid w:val="0"/>
                <w:sz w:val="24"/>
                <w:szCs w:val="24"/>
              </w:rPr>
            </w:pPr>
            <w:r w:rsidRPr="00CF4E02">
              <w:rPr>
                <w:rFonts w:cs="Arial"/>
                <w:bCs/>
                <w:snapToGrid w:val="0"/>
                <w:sz w:val="24"/>
                <w:szCs w:val="24"/>
              </w:rPr>
              <w:t>Emotional Stability</w:t>
            </w:r>
          </w:p>
        </w:tc>
        <w:tc>
          <w:tcPr>
            <w:tcW w:w="8155" w:type="dxa"/>
          </w:tcPr>
          <w:p w:rsidR="004D2E84" w:rsidRPr="00CF4E02" w:rsidRDefault="004D2E84" w:rsidP="004D2E84">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Establish therapeutic boundaries</w:t>
            </w:r>
          </w:p>
          <w:p w:rsidR="004D2E84" w:rsidRPr="00CF4E02" w:rsidRDefault="004D2E84" w:rsidP="004D2E84">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Provide client with emotional support</w:t>
            </w:r>
          </w:p>
          <w:p w:rsidR="004D2E84" w:rsidRPr="00CF4E02" w:rsidRDefault="004D2E84" w:rsidP="004D2E84">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Adapt to changing environment/stress</w:t>
            </w:r>
          </w:p>
          <w:p w:rsidR="004D2E84" w:rsidRPr="00CF4E02" w:rsidRDefault="004D2E84" w:rsidP="004D2E84">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Deal with unexpected (crisis)</w:t>
            </w:r>
          </w:p>
          <w:p w:rsidR="004D2E84" w:rsidRPr="00CF4E02" w:rsidRDefault="004D2E84" w:rsidP="004D2E84">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Focus attention on task</w:t>
            </w:r>
            <w:r>
              <w:rPr>
                <w:rFonts w:cs="Arial"/>
                <w:snapToGrid w:val="0"/>
                <w:sz w:val="24"/>
                <w:szCs w:val="24"/>
              </w:rPr>
              <w:t xml:space="preserve"> (</w:t>
            </w:r>
            <w:proofErr w:type="spellStart"/>
            <w:r>
              <w:rPr>
                <w:rFonts w:cs="Arial"/>
                <w:snapToGrid w:val="0"/>
                <w:sz w:val="24"/>
                <w:szCs w:val="24"/>
              </w:rPr>
              <w:t>tx</w:t>
            </w:r>
            <w:proofErr w:type="spellEnd"/>
            <w:r>
              <w:rPr>
                <w:rFonts w:cs="Arial"/>
                <w:snapToGrid w:val="0"/>
                <w:sz w:val="24"/>
                <w:szCs w:val="24"/>
              </w:rPr>
              <w:t xml:space="preserve"> sessions and document with distractions)</w:t>
            </w:r>
          </w:p>
          <w:p w:rsidR="004D2E84" w:rsidRPr="00CF4E02" w:rsidRDefault="004D2E84" w:rsidP="004D2E84">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Monitor own emotions</w:t>
            </w:r>
            <w:r>
              <w:rPr>
                <w:rFonts w:cs="Arial"/>
                <w:snapToGrid w:val="0"/>
                <w:sz w:val="24"/>
                <w:szCs w:val="24"/>
              </w:rPr>
              <w:t xml:space="preserve"> </w:t>
            </w:r>
          </w:p>
          <w:p w:rsidR="004D2E84" w:rsidRPr="00CF4E02" w:rsidRDefault="004D2E84" w:rsidP="004D2E84">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Perform multiple responsibilities concurrently</w:t>
            </w:r>
            <w:r>
              <w:rPr>
                <w:rFonts w:cs="Arial"/>
                <w:snapToGrid w:val="0"/>
                <w:sz w:val="24"/>
                <w:szCs w:val="24"/>
              </w:rPr>
              <w:t xml:space="preserve"> (always see everything going on yet concentrate on multiple tasks at hand during treatments and documentation)</w:t>
            </w:r>
          </w:p>
          <w:p w:rsidR="004D2E84" w:rsidRPr="00CF4E02" w:rsidRDefault="004D2E84" w:rsidP="004D2E84">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Handle strong emotions (grief)</w:t>
            </w:r>
          </w:p>
        </w:tc>
      </w:tr>
      <w:tr w:rsidR="004D2E84" w:rsidRPr="00CF4E02" w:rsidTr="00863CBF">
        <w:trPr>
          <w:trHeight w:val="1601"/>
        </w:trPr>
        <w:tc>
          <w:tcPr>
            <w:tcW w:w="2663" w:type="dxa"/>
          </w:tcPr>
          <w:p w:rsidR="004D2E84" w:rsidRPr="00CF4E02" w:rsidRDefault="004D2E84" w:rsidP="00751C31">
            <w:pPr>
              <w:rPr>
                <w:rFonts w:cs="Arial"/>
                <w:bCs/>
                <w:snapToGrid w:val="0"/>
                <w:sz w:val="24"/>
                <w:szCs w:val="24"/>
              </w:rPr>
            </w:pPr>
            <w:r w:rsidRPr="00CF4E02">
              <w:rPr>
                <w:rFonts w:cs="Arial"/>
                <w:bCs/>
                <w:snapToGrid w:val="0"/>
                <w:sz w:val="24"/>
                <w:szCs w:val="24"/>
              </w:rPr>
              <w:t>Analytical Thinking Skills</w:t>
            </w:r>
          </w:p>
        </w:tc>
        <w:tc>
          <w:tcPr>
            <w:tcW w:w="8155" w:type="dxa"/>
          </w:tcPr>
          <w:p w:rsidR="004D2E84" w:rsidRPr="00CF4E02" w:rsidRDefault="004D2E84" w:rsidP="004D2E84">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Transfer knowledge from one situation to another</w:t>
            </w:r>
          </w:p>
          <w:p w:rsidR="004D2E84" w:rsidRPr="00CF4E02" w:rsidRDefault="004D2E84" w:rsidP="004D2E84">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Process information</w:t>
            </w:r>
          </w:p>
          <w:p w:rsidR="004D2E84" w:rsidRPr="00CF4E02" w:rsidRDefault="004D2E84" w:rsidP="004D2E84">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Evaluate outcomes</w:t>
            </w:r>
          </w:p>
          <w:p w:rsidR="004D2E84" w:rsidRPr="00CF4E02" w:rsidRDefault="004D2E84" w:rsidP="004D2E84">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Problem solve</w:t>
            </w:r>
          </w:p>
          <w:p w:rsidR="004D2E84" w:rsidRPr="00CF4E02" w:rsidRDefault="004D2E84" w:rsidP="004D2E84">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Prioritize tasks</w:t>
            </w:r>
          </w:p>
          <w:p w:rsidR="004D2E84" w:rsidRPr="00CF4E02" w:rsidRDefault="004D2E84" w:rsidP="004D2E84">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Use long term memory</w:t>
            </w:r>
          </w:p>
          <w:p w:rsidR="004D2E84" w:rsidRPr="00CF4E02" w:rsidRDefault="004D2E84" w:rsidP="004D2E84">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Use short term memory</w:t>
            </w:r>
          </w:p>
        </w:tc>
      </w:tr>
      <w:tr w:rsidR="00594F60" w:rsidRPr="00CF4E02" w:rsidTr="00E10D0D">
        <w:trPr>
          <w:trHeight w:val="1020"/>
        </w:trPr>
        <w:tc>
          <w:tcPr>
            <w:tcW w:w="2663" w:type="dxa"/>
          </w:tcPr>
          <w:p w:rsidR="00594F60" w:rsidRPr="00CF4E02" w:rsidRDefault="00594F60" w:rsidP="00E10D0D">
            <w:pPr>
              <w:keepNext/>
              <w:widowControl w:val="0"/>
              <w:tabs>
                <w:tab w:val="left" w:pos="-1142"/>
              </w:tabs>
              <w:outlineLvl w:val="0"/>
              <w:rPr>
                <w:rFonts w:cs="Arial"/>
                <w:bCs/>
                <w:snapToGrid w:val="0"/>
                <w:sz w:val="24"/>
                <w:szCs w:val="24"/>
              </w:rPr>
            </w:pPr>
            <w:r w:rsidRPr="00CF4E02">
              <w:rPr>
                <w:rFonts w:cs="Arial"/>
                <w:bCs/>
                <w:snapToGrid w:val="0"/>
                <w:sz w:val="24"/>
                <w:szCs w:val="24"/>
              </w:rPr>
              <w:lastRenderedPageBreak/>
              <w:t>Critical Thinking Skills</w:t>
            </w:r>
          </w:p>
        </w:tc>
        <w:tc>
          <w:tcPr>
            <w:tcW w:w="8155" w:type="dxa"/>
          </w:tcPr>
          <w:p w:rsidR="00594F60" w:rsidRPr="00CF4E02" w:rsidRDefault="00594F60" w:rsidP="00594F60">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Identify cause and effect relationships</w:t>
            </w:r>
          </w:p>
          <w:p w:rsidR="00594F60" w:rsidRPr="00CF4E02" w:rsidRDefault="00594F60" w:rsidP="00594F60">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Plan/control activities for others</w:t>
            </w:r>
          </w:p>
          <w:p w:rsidR="00594F60" w:rsidRPr="00CF4E02" w:rsidRDefault="00594F60" w:rsidP="00594F60">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Synthesize knowledge and skills</w:t>
            </w:r>
          </w:p>
          <w:p w:rsidR="00594F60" w:rsidRPr="00CF4E02" w:rsidRDefault="00594F60" w:rsidP="00594F60">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Sequence information</w:t>
            </w:r>
          </w:p>
        </w:tc>
      </w:tr>
      <w:tr w:rsidR="00594F60" w:rsidRPr="00CF4E02" w:rsidTr="00E10D0D">
        <w:trPr>
          <w:trHeight w:val="1214"/>
        </w:trPr>
        <w:tc>
          <w:tcPr>
            <w:tcW w:w="2663" w:type="dxa"/>
          </w:tcPr>
          <w:p w:rsidR="00594F60" w:rsidRPr="00CF4E02" w:rsidRDefault="00594F60" w:rsidP="00E10D0D">
            <w:pPr>
              <w:keepNext/>
              <w:widowControl w:val="0"/>
              <w:tabs>
                <w:tab w:val="left" w:pos="-1142"/>
              </w:tabs>
              <w:outlineLvl w:val="0"/>
              <w:rPr>
                <w:rFonts w:cs="Arial"/>
                <w:bCs/>
                <w:snapToGrid w:val="0"/>
                <w:sz w:val="24"/>
                <w:szCs w:val="24"/>
              </w:rPr>
            </w:pPr>
            <w:r w:rsidRPr="00CF4E02">
              <w:rPr>
                <w:rFonts w:cs="Arial"/>
                <w:bCs/>
                <w:snapToGrid w:val="0"/>
                <w:sz w:val="24"/>
                <w:szCs w:val="24"/>
              </w:rPr>
              <w:t>Interpersonal Skills</w:t>
            </w:r>
          </w:p>
        </w:tc>
        <w:tc>
          <w:tcPr>
            <w:tcW w:w="8155" w:type="dxa"/>
          </w:tcPr>
          <w:p w:rsidR="00594F60" w:rsidRPr="00CF4E02" w:rsidRDefault="00594F60" w:rsidP="00594F60">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Negotiate interpersonal conflict</w:t>
            </w:r>
          </w:p>
          <w:p w:rsidR="00594F60" w:rsidRPr="00CF4E02" w:rsidRDefault="00594F60" w:rsidP="00594F60">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Respect differences in clients</w:t>
            </w:r>
          </w:p>
          <w:p w:rsidR="00594F60" w:rsidRPr="00CF4E02" w:rsidRDefault="00594F60" w:rsidP="00594F60">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Establish rapport with clients</w:t>
            </w:r>
          </w:p>
          <w:p w:rsidR="00594F60" w:rsidRPr="00CF4E02" w:rsidRDefault="00594F60" w:rsidP="00594F60">
            <w:pPr>
              <w:widowControl w:val="0"/>
              <w:numPr>
                <w:ilvl w:val="0"/>
                <w:numId w:val="2"/>
              </w:numPr>
              <w:tabs>
                <w:tab w:val="left" w:pos="408"/>
              </w:tabs>
              <w:ind w:left="408" w:hanging="408"/>
              <w:rPr>
                <w:rFonts w:cs="Arial"/>
                <w:snapToGrid w:val="0"/>
                <w:sz w:val="24"/>
                <w:szCs w:val="24"/>
              </w:rPr>
            </w:pPr>
            <w:r w:rsidRPr="00CF4E02">
              <w:rPr>
                <w:rFonts w:cs="Arial"/>
                <w:snapToGrid w:val="0"/>
                <w:sz w:val="24"/>
                <w:szCs w:val="24"/>
              </w:rPr>
              <w:t>Establish rapport with co-workers</w:t>
            </w:r>
          </w:p>
        </w:tc>
      </w:tr>
      <w:tr w:rsidR="00DE7E3D" w:rsidRPr="00CF4E02" w:rsidTr="00DE7E3D">
        <w:trPr>
          <w:trHeight w:val="467"/>
        </w:trPr>
        <w:tc>
          <w:tcPr>
            <w:tcW w:w="2663" w:type="dxa"/>
          </w:tcPr>
          <w:p w:rsidR="00DE7E3D" w:rsidRPr="00DE7E3D" w:rsidRDefault="00DE7E3D" w:rsidP="00E10D0D">
            <w:pPr>
              <w:keepNext/>
              <w:widowControl w:val="0"/>
              <w:tabs>
                <w:tab w:val="left" w:pos="-1142"/>
              </w:tabs>
              <w:outlineLvl w:val="0"/>
              <w:rPr>
                <w:rFonts w:cs="Arial"/>
                <w:bCs/>
                <w:snapToGrid w:val="0"/>
                <w:sz w:val="24"/>
                <w:szCs w:val="24"/>
              </w:rPr>
            </w:pPr>
            <w:r w:rsidRPr="00DE7E3D">
              <w:rPr>
                <w:rFonts w:cs="Arial"/>
                <w:bCs/>
                <w:snapToGrid w:val="0"/>
                <w:sz w:val="24"/>
                <w:szCs w:val="24"/>
              </w:rPr>
              <w:t>Communication Skills</w:t>
            </w:r>
          </w:p>
        </w:tc>
        <w:tc>
          <w:tcPr>
            <w:tcW w:w="8155" w:type="dxa"/>
          </w:tcPr>
          <w:p w:rsidR="00DE7E3D" w:rsidRPr="00DE7E3D" w:rsidRDefault="00DE7E3D" w:rsidP="00594F60">
            <w:pPr>
              <w:widowControl w:val="0"/>
              <w:numPr>
                <w:ilvl w:val="0"/>
                <w:numId w:val="2"/>
              </w:numPr>
              <w:tabs>
                <w:tab w:val="left" w:pos="408"/>
              </w:tabs>
              <w:ind w:left="408" w:hanging="408"/>
              <w:rPr>
                <w:rFonts w:cs="Arial"/>
                <w:snapToGrid w:val="0"/>
                <w:sz w:val="24"/>
                <w:szCs w:val="24"/>
              </w:rPr>
            </w:pPr>
            <w:r w:rsidRPr="00DE7E3D">
              <w:rPr>
                <w:sz w:val="24"/>
                <w:szCs w:val="24"/>
              </w:rPr>
              <w:t>The ability to communicate clearly both verbally and in writing.</w:t>
            </w:r>
          </w:p>
        </w:tc>
      </w:tr>
    </w:tbl>
    <w:p w:rsidR="004D2E84" w:rsidRDefault="004D2E84" w:rsidP="004D2E84">
      <w:pPr>
        <w:ind w:left="3960"/>
        <w:rPr>
          <w:b/>
          <w:sz w:val="28"/>
          <w:szCs w:val="24"/>
          <w:u w:val="single"/>
        </w:rPr>
      </w:pPr>
    </w:p>
    <w:p w:rsidR="004D2E84" w:rsidRDefault="004D2E84" w:rsidP="00594F60">
      <w:pPr>
        <w:tabs>
          <w:tab w:val="left" w:pos="360"/>
          <w:tab w:val="right" w:leader="dot" w:pos="10080"/>
        </w:tabs>
        <w:rPr>
          <w:iCs/>
          <w:sz w:val="24"/>
          <w:szCs w:val="24"/>
        </w:rPr>
      </w:pPr>
    </w:p>
    <w:p w:rsidR="004D2E84" w:rsidRDefault="004D2E84" w:rsidP="00594F60">
      <w:pPr>
        <w:tabs>
          <w:tab w:val="left" w:pos="360"/>
          <w:tab w:val="right" w:leader="dot" w:pos="10080"/>
        </w:tabs>
        <w:rPr>
          <w:iCs/>
          <w:sz w:val="24"/>
          <w:szCs w:val="24"/>
        </w:rPr>
      </w:pPr>
    </w:p>
    <w:p w:rsidR="004D2E84" w:rsidRDefault="004D2E84" w:rsidP="004D2E84">
      <w:pPr>
        <w:rPr>
          <w:rFonts w:ascii="Times New Roman" w:hAnsi="Times New Roman"/>
          <w:b/>
          <w:sz w:val="24"/>
          <w:szCs w:val="24"/>
        </w:rPr>
      </w:pPr>
      <w:r>
        <w:rPr>
          <w:rFonts w:ascii="Times New Roman" w:hAnsi="Times New Roman"/>
          <w:b/>
          <w:sz w:val="24"/>
          <w:szCs w:val="24"/>
        </w:rPr>
        <w:t>Failure to submit this form and accompanying materials by the stated deadlines will result in withdrawal of acceptance into the Grossmont College Occupational Therapy Assistant Program.</w:t>
      </w:r>
    </w:p>
    <w:p w:rsidR="004D2E84" w:rsidRDefault="004D2E84" w:rsidP="004D2E84">
      <w:pPr>
        <w:rPr>
          <w:rFonts w:ascii="Times New Roman" w:hAnsi="Times New Roman"/>
          <w:b/>
          <w:sz w:val="24"/>
          <w:szCs w:val="24"/>
        </w:rPr>
      </w:pPr>
    </w:p>
    <w:p w:rsidR="004D2E84" w:rsidRDefault="004D2E84" w:rsidP="004D2E84">
      <w:pPr>
        <w:pStyle w:val="ListParagraph"/>
        <w:numPr>
          <w:ilvl w:val="0"/>
          <w:numId w:val="10"/>
        </w:numPr>
        <w:spacing w:after="200" w:line="276" w:lineRule="auto"/>
        <w:rPr>
          <w:rFonts w:ascii="Times New Roman" w:hAnsi="Times New Roman"/>
          <w:sz w:val="24"/>
          <w:szCs w:val="24"/>
        </w:rPr>
      </w:pPr>
      <w:r>
        <w:rPr>
          <w:rFonts w:ascii="Times New Roman" w:hAnsi="Times New Roman"/>
          <w:sz w:val="24"/>
          <w:szCs w:val="24"/>
        </w:rPr>
        <w:t>I, _________________________________________________ acknowledge that I am able to perform the above core skills and activities without accommodations.  This form must be submitted with the letter of intent to enroll in the Grossmont College Occupational Therapy Assistant Program.</w:t>
      </w:r>
    </w:p>
    <w:p w:rsidR="004D2E84" w:rsidRDefault="004D2E84" w:rsidP="004D2E84">
      <w:pPr>
        <w:rPr>
          <w:rFonts w:ascii="Times New Roman" w:hAnsi="Times New Roman"/>
          <w:sz w:val="24"/>
          <w:szCs w:val="24"/>
        </w:rPr>
      </w:pPr>
      <w:r>
        <w:rPr>
          <w:rFonts w:ascii="Times New Roman" w:hAnsi="Times New Roman"/>
          <w:sz w:val="24"/>
          <w:szCs w:val="24"/>
        </w:rPr>
        <w:t>Signature</w:t>
      </w:r>
      <w:proofErr w:type="gramStart"/>
      <w:r>
        <w:rPr>
          <w:rFonts w:ascii="Times New Roman" w:hAnsi="Times New Roman"/>
          <w:sz w:val="24"/>
          <w:szCs w:val="24"/>
        </w:rPr>
        <w:t>:_</w:t>
      </w:r>
      <w:proofErr w:type="gramEnd"/>
      <w:r>
        <w:rPr>
          <w:rFonts w:ascii="Times New Roman" w:hAnsi="Times New Roman"/>
          <w:sz w:val="24"/>
          <w:szCs w:val="24"/>
        </w:rPr>
        <w:t>_________________________________________  Date: ______________________</w:t>
      </w:r>
    </w:p>
    <w:p w:rsidR="004D2E84" w:rsidRDefault="004D2E84" w:rsidP="004D2E84">
      <w:pPr>
        <w:rPr>
          <w:rFonts w:ascii="Times New Roman" w:hAnsi="Times New Roman"/>
          <w:sz w:val="24"/>
          <w:szCs w:val="24"/>
        </w:rPr>
      </w:pPr>
    </w:p>
    <w:p w:rsidR="004D2E84" w:rsidRDefault="004D2E84" w:rsidP="004D2E84">
      <w:pPr>
        <w:jc w:val="center"/>
        <w:rPr>
          <w:rFonts w:ascii="Times New Roman" w:hAnsi="Times New Roman"/>
          <w:sz w:val="24"/>
          <w:szCs w:val="24"/>
        </w:rPr>
      </w:pPr>
      <w:r>
        <w:rPr>
          <w:rFonts w:ascii="Times New Roman" w:hAnsi="Times New Roman"/>
          <w:sz w:val="24"/>
          <w:szCs w:val="24"/>
        </w:rPr>
        <w:t>OR</w:t>
      </w:r>
    </w:p>
    <w:p w:rsidR="004D2E84" w:rsidRDefault="004D2E84" w:rsidP="004D2E84">
      <w:pPr>
        <w:pStyle w:val="ListParagraph"/>
        <w:numPr>
          <w:ilvl w:val="0"/>
          <w:numId w:val="10"/>
        </w:numPr>
        <w:spacing w:after="200" w:line="276" w:lineRule="auto"/>
        <w:rPr>
          <w:rFonts w:ascii="Times New Roman" w:hAnsi="Times New Roman"/>
          <w:sz w:val="24"/>
          <w:szCs w:val="24"/>
        </w:rPr>
      </w:pPr>
      <w:r>
        <w:rPr>
          <w:rFonts w:ascii="Times New Roman" w:hAnsi="Times New Roman"/>
          <w:sz w:val="24"/>
          <w:szCs w:val="24"/>
        </w:rPr>
        <w:t>I, ________________________________________________ will be submitting a plan for disability accommodations.  The following steps are required to be completed, and this form must be submitted before attending the occupational therapy assistant program orientation session.</w:t>
      </w:r>
    </w:p>
    <w:p w:rsidR="004D2E84" w:rsidRDefault="004D2E84" w:rsidP="004D2E84">
      <w:pPr>
        <w:pStyle w:val="ListParagraph"/>
        <w:numPr>
          <w:ilvl w:val="1"/>
          <w:numId w:val="10"/>
        </w:numPr>
        <w:spacing w:after="200" w:line="276" w:lineRule="auto"/>
        <w:rPr>
          <w:rFonts w:ascii="Times New Roman" w:hAnsi="Times New Roman"/>
          <w:sz w:val="24"/>
          <w:szCs w:val="24"/>
        </w:rPr>
      </w:pPr>
      <w:r>
        <w:rPr>
          <w:rFonts w:ascii="Times New Roman" w:hAnsi="Times New Roman"/>
          <w:sz w:val="24"/>
          <w:szCs w:val="24"/>
        </w:rPr>
        <w:t xml:space="preserve">Submit documentation to the Office for </w:t>
      </w:r>
      <w:r w:rsidR="00F90F58">
        <w:rPr>
          <w:rFonts w:ascii="Times New Roman" w:hAnsi="Times New Roman"/>
          <w:sz w:val="24"/>
          <w:szCs w:val="24"/>
        </w:rPr>
        <w:t>Accessibility Resource Center</w:t>
      </w:r>
      <w:r>
        <w:rPr>
          <w:rFonts w:ascii="Times New Roman" w:hAnsi="Times New Roman"/>
          <w:sz w:val="24"/>
          <w:szCs w:val="24"/>
        </w:rPr>
        <w:t xml:space="preserve"> (</w:t>
      </w:r>
      <w:r w:rsidR="00F90F58">
        <w:rPr>
          <w:rFonts w:ascii="Times New Roman" w:hAnsi="Times New Roman"/>
          <w:sz w:val="24"/>
          <w:szCs w:val="24"/>
        </w:rPr>
        <w:t>ARC</w:t>
      </w:r>
      <w:r>
        <w:rPr>
          <w:rFonts w:ascii="Times New Roman" w:hAnsi="Times New Roman"/>
          <w:sz w:val="24"/>
          <w:szCs w:val="24"/>
        </w:rPr>
        <w:t>):</w:t>
      </w:r>
    </w:p>
    <w:p w:rsidR="004D2E84" w:rsidRDefault="004D2E84" w:rsidP="004D2E84">
      <w:pPr>
        <w:pStyle w:val="ListParagraph"/>
        <w:numPr>
          <w:ilvl w:val="2"/>
          <w:numId w:val="10"/>
        </w:numPr>
        <w:spacing w:after="200" w:line="276" w:lineRule="auto"/>
        <w:rPr>
          <w:rFonts w:ascii="Times New Roman" w:hAnsi="Times New Roman"/>
          <w:sz w:val="24"/>
          <w:szCs w:val="24"/>
        </w:rPr>
      </w:pPr>
      <w:r>
        <w:rPr>
          <w:rFonts w:ascii="Times New Roman" w:hAnsi="Times New Roman"/>
          <w:sz w:val="24"/>
          <w:szCs w:val="24"/>
        </w:rPr>
        <w:t>Medical and other factors related to the disability; and</w:t>
      </w:r>
    </w:p>
    <w:p w:rsidR="004D2E84" w:rsidRDefault="004D2E84" w:rsidP="004D2E84">
      <w:pPr>
        <w:pStyle w:val="ListParagraph"/>
        <w:numPr>
          <w:ilvl w:val="2"/>
          <w:numId w:val="10"/>
        </w:numPr>
        <w:spacing w:after="200" w:line="276" w:lineRule="auto"/>
        <w:rPr>
          <w:rFonts w:ascii="Times New Roman" w:hAnsi="Times New Roman"/>
          <w:sz w:val="24"/>
          <w:szCs w:val="24"/>
        </w:rPr>
      </w:pPr>
      <w:r>
        <w:rPr>
          <w:rFonts w:ascii="Times New Roman" w:hAnsi="Times New Roman"/>
          <w:sz w:val="24"/>
          <w:szCs w:val="24"/>
        </w:rPr>
        <w:t>Specifications of the reasonable and appropriate accommodations needed.</w:t>
      </w:r>
    </w:p>
    <w:p w:rsidR="004D2E84" w:rsidRDefault="004D2E84" w:rsidP="004D2E84">
      <w:pPr>
        <w:pStyle w:val="ListParagraph"/>
        <w:numPr>
          <w:ilvl w:val="1"/>
          <w:numId w:val="10"/>
        </w:numPr>
        <w:spacing w:after="200" w:line="276" w:lineRule="auto"/>
        <w:rPr>
          <w:rFonts w:ascii="Times New Roman" w:hAnsi="Times New Roman"/>
          <w:sz w:val="24"/>
          <w:szCs w:val="24"/>
        </w:rPr>
      </w:pPr>
      <w:r>
        <w:rPr>
          <w:rFonts w:ascii="Times New Roman" w:hAnsi="Times New Roman"/>
          <w:sz w:val="24"/>
          <w:szCs w:val="24"/>
        </w:rPr>
        <w:t xml:space="preserve">Develop a disability accommodation plan in conjunction with </w:t>
      </w:r>
      <w:r w:rsidR="00F90F58">
        <w:rPr>
          <w:rFonts w:ascii="Times New Roman" w:hAnsi="Times New Roman"/>
          <w:sz w:val="24"/>
          <w:szCs w:val="24"/>
        </w:rPr>
        <w:t>ARC</w:t>
      </w:r>
      <w:r>
        <w:rPr>
          <w:rFonts w:ascii="Times New Roman" w:hAnsi="Times New Roman"/>
          <w:sz w:val="24"/>
          <w:szCs w:val="24"/>
        </w:rPr>
        <w:t>.</w:t>
      </w:r>
    </w:p>
    <w:p w:rsidR="004D2E84" w:rsidRDefault="004D2E84" w:rsidP="004D2E84">
      <w:pPr>
        <w:pStyle w:val="ListParagraph"/>
        <w:numPr>
          <w:ilvl w:val="1"/>
          <w:numId w:val="10"/>
        </w:numPr>
        <w:spacing w:after="200" w:line="276" w:lineRule="auto"/>
        <w:rPr>
          <w:rFonts w:ascii="Times New Roman" w:hAnsi="Times New Roman"/>
          <w:sz w:val="24"/>
          <w:szCs w:val="24"/>
        </w:rPr>
      </w:pPr>
      <w:r>
        <w:rPr>
          <w:rFonts w:ascii="Times New Roman" w:hAnsi="Times New Roman"/>
          <w:sz w:val="24"/>
          <w:szCs w:val="24"/>
        </w:rPr>
        <w:t>Schedule an appointment to review this plan with the Occupational Therapy Assistant Program director to discuss the nature of the necessary accommodations.</w:t>
      </w:r>
    </w:p>
    <w:p w:rsidR="004D2E84" w:rsidRDefault="004D2E84" w:rsidP="004D2E84">
      <w:pPr>
        <w:rPr>
          <w:rFonts w:ascii="Times New Roman" w:hAnsi="Times New Roman"/>
          <w:sz w:val="24"/>
          <w:szCs w:val="24"/>
        </w:rPr>
      </w:pPr>
      <w:r>
        <w:rPr>
          <w:rFonts w:ascii="Times New Roman" w:hAnsi="Times New Roman"/>
          <w:sz w:val="24"/>
          <w:szCs w:val="24"/>
        </w:rPr>
        <w:t>Signature</w:t>
      </w:r>
      <w:proofErr w:type="gramStart"/>
      <w:r>
        <w:rPr>
          <w:rFonts w:ascii="Times New Roman" w:hAnsi="Times New Roman"/>
          <w:sz w:val="24"/>
          <w:szCs w:val="24"/>
        </w:rPr>
        <w:t>:_</w:t>
      </w:r>
      <w:proofErr w:type="gramEnd"/>
      <w:r>
        <w:rPr>
          <w:rFonts w:ascii="Times New Roman" w:hAnsi="Times New Roman"/>
          <w:sz w:val="24"/>
          <w:szCs w:val="24"/>
        </w:rPr>
        <w:t>______________________________________________  Date: __________________</w:t>
      </w:r>
    </w:p>
    <w:p w:rsidR="004D2E84" w:rsidRDefault="004D2E84" w:rsidP="004D2E84">
      <w:pPr>
        <w:rPr>
          <w:rFonts w:ascii="Times New Roman" w:hAnsi="Times New Roman"/>
          <w:sz w:val="24"/>
          <w:szCs w:val="24"/>
        </w:rPr>
      </w:pPr>
    </w:p>
    <w:p w:rsidR="004D2E84" w:rsidRDefault="004D2E84" w:rsidP="004D2E84">
      <w:pPr>
        <w:rPr>
          <w:rFonts w:ascii="Times New Roman" w:hAnsi="Times New Roman"/>
          <w:sz w:val="24"/>
          <w:szCs w:val="24"/>
        </w:rPr>
      </w:pPr>
      <w:r>
        <w:rPr>
          <w:rFonts w:ascii="Times New Roman" w:hAnsi="Times New Roman"/>
          <w:sz w:val="24"/>
          <w:szCs w:val="24"/>
        </w:rPr>
        <w:t>In the event t</w:t>
      </w:r>
      <w:r w:rsidR="00FA4CD1">
        <w:rPr>
          <w:rFonts w:ascii="Times New Roman" w:hAnsi="Times New Roman"/>
          <w:sz w:val="24"/>
          <w:szCs w:val="24"/>
        </w:rPr>
        <w:t>hat a student currently in the O</w:t>
      </w:r>
      <w:r>
        <w:rPr>
          <w:rFonts w:ascii="Times New Roman" w:hAnsi="Times New Roman"/>
          <w:sz w:val="24"/>
          <w:szCs w:val="24"/>
        </w:rPr>
        <w:t xml:space="preserve">ccupational </w:t>
      </w:r>
      <w:r w:rsidR="00FA4CD1">
        <w:rPr>
          <w:rFonts w:ascii="Times New Roman" w:hAnsi="Times New Roman"/>
          <w:sz w:val="24"/>
          <w:szCs w:val="24"/>
        </w:rPr>
        <w:t>T</w:t>
      </w:r>
      <w:r>
        <w:rPr>
          <w:rFonts w:ascii="Times New Roman" w:hAnsi="Times New Roman"/>
          <w:sz w:val="24"/>
          <w:szCs w:val="24"/>
        </w:rPr>
        <w:t xml:space="preserve">herapy </w:t>
      </w:r>
      <w:r w:rsidR="00FA4CD1">
        <w:rPr>
          <w:rFonts w:ascii="Times New Roman" w:hAnsi="Times New Roman"/>
          <w:sz w:val="24"/>
          <w:szCs w:val="24"/>
        </w:rPr>
        <w:t>A</w:t>
      </w:r>
      <w:r>
        <w:rPr>
          <w:rFonts w:ascii="Times New Roman" w:hAnsi="Times New Roman"/>
          <w:sz w:val="24"/>
          <w:szCs w:val="24"/>
        </w:rPr>
        <w:t>ssistant program becomes unable to perform core skills and activities, the same process outlined above in #2 must be followed.</w:t>
      </w:r>
    </w:p>
    <w:p w:rsidR="009B755D" w:rsidRDefault="009B2B14"/>
    <w:sectPr w:rsidR="009B755D" w:rsidSect="004D2E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70BE"/>
    <w:multiLevelType w:val="hybridMultilevel"/>
    <w:tmpl w:val="D08631B0"/>
    <w:lvl w:ilvl="0" w:tplc="DD4EB9B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36627"/>
    <w:multiLevelType w:val="hybridMultilevel"/>
    <w:tmpl w:val="851E6ABA"/>
    <w:lvl w:ilvl="0" w:tplc="DD4EB9B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F73F8"/>
    <w:multiLevelType w:val="hybridMultilevel"/>
    <w:tmpl w:val="A28C42E8"/>
    <w:lvl w:ilvl="0" w:tplc="DD4EB9B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43E98"/>
    <w:multiLevelType w:val="hybridMultilevel"/>
    <w:tmpl w:val="277AE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2801A6"/>
    <w:multiLevelType w:val="hybridMultilevel"/>
    <w:tmpl w:val="F0C0A086"/>
    <w:lvl w:ilvl="0" w:tplc="DD4EB9B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DD174C"/>
    <w:multiLevelType w:val="hybridMultilevel"/>
    <w:tmpl w:val="EFBEE198"/>
    <w:lvl w:ilvl="0" w:tplc="DD4EB9B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5663C7"/>
    <w:multiLevelType w:val="hybridMultilevel"/>
    <w:tmpl w:val="157A51DA"/>
    <w:lvl w:ilvl="0" w:tplc="DD4EB9B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0F4A25"/>
    <w:multiLevelType w:val="hybridMultilevel"/>
    <w:tmpl w:val="5FC6C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C26FE8"/>
    <w:multiLevelType w:val="hybridMultilevel"/>
    <w:tmpl w:val="2A9E4B56"/>
    <w:lvl w:ilvl="0" w:tplc="04090005">
      <w:start w:val="1"/>
      <w:numFmt w:val="bullet"/>
      <w:lvlText w:val=""/>
      <w:lvlJc w:val="left"/>
      <w:pPr>
        <w:tabs>
          <w:tab w:val="num" w:pos="3960"/>
        </w:tabs>
        <w:ind w:left="3960" w:hanging="360"/>
      </w:pPr>
      <w:rPr>
        <w:rFonts w:ascii="Wingdings" w:hAnsi="Wingdings" w:hint="default"/>
      </w:rPr>
    </w:lvl>
    <w:lvl w:ilvl="1" w:tplc="04090003">
      <w:start w:val="1"/>
      <w:numFmt w:val="bullet"/>
      <w:lvlText w:val="o"/>
      <w:lvlJc w:val="left"/>
      <w:pPr>
        <w:tabs>
          <w:tab w:val="num" w:pos="2177"/>
        </w:tabs>
        <w:ind w:left="2177" w:hanging="360"/>
      </w:pPr>
      <w:rPr>
        <w:rFonts w:ascii="Courier New" w:hAnsi="Courier New" w:cs="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9" w15:restartNumberingAfterBreak="0">
    <w:nsid w:val="72207C1D"/>
    <w:multiLevelType w:val="hybridMultilevel"/>
    <w:tmpl w:val="782E0522"/>
    <w:lvl w:ilvl="0" w:tplc="DD4EB9B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5"/>
  </w:num>
  <w:num w:numId="6">
    <w:abstractNumId w:val="2"/>
  </w:num>
  <w:num w:numId="7">
    <w:abstractNumId w:val="1"/>
  </w:num>
  <w:num w:numId="8">
    <w:abstractNumId w:val="9"/>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60"/>
    <w:rsid w:val="004D2E84"/>
    <w:rsid w:val="00551A7A"/>
    <w:rsid w:val="00594F60"/>
    <w:rsid w:val="006D79DA"/>
    <w:rsid w:val="007B5725"/>
    <w:rsid w:val="00863CBF"/>
    <w:rsid w:val="00896449"/>
    <w:rsid w:val="009B2B14"/>
    <w:rsid w:val="00A4453A"/>
    <w:rsid w:val="00DE7E3D"/>
    <w:rsid w:val="00F90F58"/>
    <w:rsid w:val="00FA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1CDB4-A3DA-4E69-993F-DF77B0A1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F60"/>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tns</dc:creator>
  <cp:lastModifiedBy>Christi Vicino</cp:lastModifiedBy>
  <cp:revision>3</cp:revision>
  <cp:lastPrinted>2013-09-11T16:02:00Z</cp:lastPrinted>
  <dcterms:created xsi:type="dcterms:W3CDTF">2018-03-01T16:04:00Z</dcterms:created>
  <dcterms:modified xsi:type="dcterms:W3CDTF">2018-03-01T16:07:00Z</dcterms:modified>
</cp:coreProperties>
</file>